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7BB8" w:rsidRPr="00E0530B" w:rsidRDefault="000A7BB8" w:rsidP="000A7BB8">
      <w:pPr>
        <w:pStyle w:val="Heading1"/>
        <w:jc w:val="center"/>
        <w:rPr>
          <w:rFonts w:ascii="Garamond" w:hAnsi="Garamond"/>
          <w:b/>
          <w:bCs/>
          <w:color w:val="auto"/>
          <w:sz w:val="28"/>
          <w:szCs w:val="28"/>
        </w:rPr>
      </w:pPr>
      <w:bookmarkStart w:id="0" w:name="_Toc21245831"/>
      <w:r w:rsidRPr="00E0530B">
        <w:rPr>
          <w:rFonts w:ascii="Garamond" w:hAnsi="Garamond"/>
          <w:b/>
          <w:bCs/>
          <w:color w:val="auto"/>
          <w:sz w:val="28"/>
          <w:szCs w:val="28"/>
        </w:rPr>
        <w:t>BAB 1</w:t>
      </w:r>
      <w:bookmarkEnd w:id="0"/>
    </w:p>
    <w:p w:rsidR="000A7BB8" w:rsidRPr="00E0530B" w:rsidRDefault="000A7BB8" w:rsidP="000A7BB8">
      <w:pPr>
        <w:pStyle w:val="Heading1"/>
        <w:jc w:val="center"/>
        <w:rPr>
          <w:rFonts w:ascii="Garamond" w:hAnsi="Garamond"/>
          <w:b/>
          <w:bCs/>
          <w:color w:val="auto"/>
          <w:sz w:val="28"/>
          <w:szCs w:val="28"/>
        </w:rPr>
      </w:pPr>
      <w:bookmarkStart w:id="1" w:name="_Toc17375401"/>
      <w:bookmarkStart w:id="2" w:name="_Toc17898435"/>
      <w:bookmarkStart w:id="3" w:name="_Toc21245832"/>
      <w:r w:rsidRPr="00E0530B">
        <w:rPr>
          <w:rFonts w:ascii="Garamond" w:hAnsi="Garamond"/>
          <w:b/>
          <w:bCs/>
          <w:color w:val="auto"/>
          <w:sz w:val="28"/>
          <w:szCs w:val="28"/>
        </w:rPr>
        <w:t>PENDAHULUAN</w:t>
      </w:r>
      <w:bookmarkEnd w:id="1"/>
      <w:bookmarkEnd w:id="2"/>
      <w:bookmarkEnd w:id="3"/>
    </w:p>
    <w:p w:rsidR="000A7BB8" w:rsidRPr="00A46DA2" w:rsidRDefault="000A7BB8" w:rsidP="000A7BB8">
      <w:pPr>
        <w:spacing w:line="480" w:lineRule="auto"/>
        <w:jc w:val="center"/>
        <w:rPr>
          <w:rFonts w:ascii="Garamond" w:hAnsi="Garamond" w:cs="Times New Roman"/>
          <w:b/>
          <w:sz w:val="24"/>
          <w:szCs w:val="24"/>
        </w:rPr>
      </w:pPr>
    </w:p>
    <w:p w:rsidR="000A7BB8" w:rsidRPr="00A46DA2" w:rsidRDefault="000A7BB8" w:rsidP="000A7BB8">
      <w:pPr>
        <w:pStyle w:val="Heading2"/>
        <w:numPr>
          <w:ilvl w:val="1"/>
          <w:numId w:val="1"/>
        </w:numPr>
        <w:spacing w:line="480" w:lineRule="auto"/>
        <w:ind w:left="0" w:firstLine="0"/>
        <w:jc w:val="both"/>
        <w:rPr>
          <w:rFonts w:ascii="Garamond" w:hAnsi="Garamond"/>
          <w:b/>
          <w:bCs/>
          <w:color w:val="auto"/>
          <w:sz w:val="24"/>
          <w:szCs w:val="24"/>
        </w:rPr>
      </w:pPr>
      <w:bookmarkStart w:id="4" w:name="_Toc17375402"/>
      <w:bookmarkStart w:id="5" w:name="_Toc17898436"/>
      <w:bookmarkStart w:id="6" w:name="_Toc21245833"/>
      <w:r w:rsidRPr="00A46DA2">
        <w:rPr>
          <w:rFonts w:ascii="Garamond" w:hAnsi="Garamond"/>
          <w:b/>
          <w:bCs/>
          <w:color w:val="auto"/>
          <w:sz w:val="24"/>
          <w:szCs w:val="24"/>
        </w:rPr>
        <w:t>Latar Belakang Masalah</w:t>
      </w:r>
      <w:bookmarkEnd w:id="4"/>
      <w:bookmarkEnd w:id="5"/>
      <w:bookmarkEnd w:id="6"/>
      <w:r w:rsidRPr="00A46DA2">
        <w:rPr>
          <w:rFonts w:ascii="Garamond" w:hAnsi="Garamond"/>
          <w:b/>
          <w:bCs/>
          <w:color w:val="auto"/>
          <w:sz w:val="24"/>
          <w:szCs w:val="24"/>
        </w:rPr>
        <w:t xml:space="preserve">     </w:t>
      </w:r>
    </w:p>
    <w:p w:rsidR="000A7BB8" w:rsidRPr="00A46DA2" w:rsidRDefault="000A7BB8" w:rsidP="000A7BB8">
      <w:pPr>
        <w:spacing w:line="480" w:lineRule="auto"/>
        <w:ind w:firstLine="851"/>
        <w:jc w:val="both"/>
        <w:rPr>
          <w:rFonts w:ascii="Garamond" w:hAnsi="Garamond" w:cs="Times New Roman"/>
          <w:sz w:val="24"/>
          <w:szCs w:val="24"/>
        </w:rPr>
      </w:pPr>
      <w:r w:rsidRPr="00A46DA2">
        <w:rPr>
          <w:rFonts w:ascii="Garamond" w:hAnsi="Garamond" w:cs="Times New Roman"/>
          <w:sz w:val="24"/>
          <w:szCs w:val="24"/>
        </w:rPr>
        <w:t>Di Indonesia, perawatan kesehatan primer adalah titik pertama bagi masyarakat untuk mencari perawatan kesehatan, melalui pusat kesehatan masyarakat pos kesehatan terpadu (Posyandu) (Kadar et al., 2014). Untuk mendukung kesehatan ibu dan anak, masyarakat telah mengembangkan inisiatif pelayanan kesehatan berupa Posyandu (Pos Pelayanan Kesehatan Terpadu) dan Puskel (Pusat Kesehatan Masyarakat Keliling). Posyandu terletak di desa-desa dan dioperasikan oleh komunitas setempat dan berfungsi memberikan informasi perawatan kepada wanita tentang masalah kehamilan, persiapan kelahiran, perawatan payudara, nutrisi bayi, dan perawatan anak (</w:t>
      </w:r>
      <w:hyperlink r:id="rId5" w:tooltip="Klik untuk mencari item lainnya oleh pengarang ini" w:history="1">
        <w:r w:rsidRPr="00A46DA2">
          <w:rPr>
            <w:rFonts w:ascii="Garamond" w:eastAsia="Times New Roman" w:hAnsi="Garamond" w:cs="Times New Roman"/>
            <w:sz w:val="24"/>
            <w:szCs w:val="24"/>
            <w:lang w:eastAsia="en-ID"/>
          </w:rPr>
          <w:t>Fadilah. Nur</w:t>
        </w:r>
      </w:hyperlink>
      <w:r w:rsidRPr="00A46DA2">
        <w:rPr>
          <w:rFonts w:ascii="Garamond" w:eastAsia="Times New Roman" w:hAnsi="Garamond" w:cs="Times New Roman"/>
          <w:sz w:val="24"/>
          <w:szCs w:val="24"/>
          <w:lang w:eastAsia="en-ID"/>
        </w:rPr>
        <w:t xml:space="preserve"> , </w:t>
      </w:r>
      <w:hyperlink r:id="rId6" w:tooltip="Klik untuk mencari item lainnya oleh pengarang ini" w:history="1">
        <w:r w:rsidRPr="00A46DA2">
          <w:rPr>
            <w:rFonts w:ascii="Garamond" w:eastAsia="Times New Roman" w:hAnsi="Garamond" w:cs="Times New Roman"/>
            <w:sz w:val="24"/>
            <w:szCs w:val="24"/>
            <w:lang w:eastAsia="en-ID"/>
          </w:rPr>
          <w:t>McKenna, Lisa</w:t>
        </w:r>
      </w:hyperlink>
      <w:r w:rsidRPr="00A46DA2">
        <w:rPr>
          <w:rFonts w:ascii="Garamond" w:eastAsia="Times New Roman" w:hAnsi="Garamond" w:cs="Times New Roman"/>
          <w:sz w:val="24"/>
          <w:szCs w:val="24"/>
          <w:lang w:eastAsia="en-ID"/>
        </w:rPr>
        <w:t>, 2019).</w:t>
      </w:r>
    </w:p>
    <w:p w:rsidR="000A7BB8" w:rsidRPr="00A46DA2" w:rsidRDefault="000A7BB8" w:rsidP="000A7BB8">
      <w:pPr>
        <w:autoSpaceDE w:val="0"/>
        <w:autoSpaceDN w:val="0"/>
        <w:adjustRightInd w:val="0"/>
        <w:spacing w:after="0" w:line="480" w:lineRule="auto"/>
        <w:ind w:firstLine="851"/>
        <w:jc w:val="both"/>
        <w:rPr>
          <w:rFonts w:ascii="Garamond" w:eastAsia="TimesNewRoman" w:hAnsi="Garamond" w:cs="TimesNewRoman"/>
          <w:sz w:val="24"/>
          <w:szCs w:val="24"/>
        </w:rPr>
      </w:pPr>
      <w:r w:rsidRPr="00A46DA2">
        <w:rPr>
          <w:rFonts w:ascii="Garamond" w:hAnsi="Garamond" w:cs="Times New Roman"/>
          <w:sz w:val="24"/>
          <w:szCs w:val="24"/>
        </w:rPr>
        <w:t>Posyandu merupakan salah satu bentuk Upaya Kesehatan Bersumber Daya Masyarakat (UKBM) yang dikelola dan diselenggarakan dari, oleh, untuk dan bersama masyarakat dalam penyelenggaraan pembangunan kesehatan guna memberdayakan masyarakat dan memperoleh pelayanan kesehatan dasar untuk mempercepat penurunan angka kematian ibu dan bayi (</w:t>
      </w:r>
      <w:r>
        <w:rPr>
          <w:rFonts w:ascii="Garamond" w:hAnsi="Garamond" w:cs="Times New Roman"/>
          <w:sz w:val="24"/>
          <w:szCs w:val="24"/>
        </w:rPr>
        <w:t>Kem</w:t>
      </w:r>
      <w:r w:rsidRPr="00A46DA2">
        <w:rPr>
          <w:rFonts w:ascii="Garamond" w:hAnsi="Garamond" w:cs="Times New Roman"/>
          <w:sz w:val="24"/>
          <w:szCs w:val="24"/>
        </w:rPr>
        <w:t>enkes RI,</w:t>
      </w:r>
      <w:r>
        <w:rPr>
          <w:rFonts w:ascii="Garamond" w:hAnsi="Garamond" w:cs="Times New Roman"/>
          <w:sz w:val="24"/>
          <w:szCs w:val="24"/>
        </w:rPr>
        <w:t xml:space="preserve"> </w:t>
      </w:r>
      <w:r w:rsidRPr="00A46DA2">
        <w:rPr>
          <w:rFonts w:ascii="Garamond" w:hAnsi="Garamond" w:cs="Times New Roman"/>
          <w:sz w:val="24"/>
          <w:szCs w:val="24"/>
        </w:rPr>
        <w:t>2014)</w:t>
      </w:r>
      <w:r w:rsidRPr="00A46DA2">
        <w:rPr>
          <w:rFonts w:ascii="Garamond" w:eastAsia="Times New Roman" w:hAnsi="Garamond" w:cs="Times New Roman"/>
          <w:sz w:val="24"/>
          <w:szCs w:val="24"/>
          <w:lang w:eastAsia="en-ID"/>
        </w:rPr>
        <w:t>. Selain itu, posyandu juga berfungsi sebagai wadah pemberdayaan masyarakat dalam alih informasi dan keterampilan dari petugas kepada masyarakat, dan mendekatkan pelayanan kesehatan dasar (Depkes RI, 2011)</w:t>
      </w:r>
      <w:r w:rsidRPr="00A46DA2">
        <w:rPr>
          <w:rFonts w:ascii="Garamond" w:eastAsia="Times New Roman" w:hAnsi="Garamond"/>
          <w:sz w:val="24"/>
          <w:szCs w:val="24"/>
          <w:lang w:eastAsia="en-ID"/>
        </w:rPr>
        <w:t xml:space="preserve">. </w:t>
      </w:r>
      <w:r w:rsidRPr="00A46DA2">
        <w:rPr>
          <w:rFonts w:ascii="Garamond" w:eastAsia="TimesNewRoman" w:hAnsi="Garamond" w:cs="TimesNewRoman"/>
          <w:sz w:val="24"/>
          <w:szCs w:val="24"/>
        </w:rPr>
        <w:t xml:space="preserve">Peran posyandu sangat penting untuk memantau tumbuh kembang anak balita. Salah satu pelayanan yang diberikan di posyandu adalah penimbangan balita. Penimbangan balita di posyandu bertujuan untuk memantau pertumbuhan anak secara teratur setiap bulan dan dicatat dalam Kartu Menuju Sehat </w:t>
      </w:r>
    </w:p>
    <w:p w:rsidR="000A7BB8" w:rsidRPr="00A46DA2" w:rsidRDefault="000A7BB8" w:rsidP="000A7BB8">
      <w:pPr>
        <w:autoSpaceDE w:val="0"/>
        <w:autoSpaceDN w:val="0"/>
        <w:adjustRightInd w:val="0"/>
        <w:spacing w:after="0" w:line="480" w:lineRule="auto"/>
        <w:ind w:firstLine="567"/>
        <w:jc w:val="both"/>
        <w:rPr>
          <w:rFonts w:ascii="Garamond" w:eastAsia="TimesNewRoman" w:hAnsi="Garamond" w:cs="TimesNewRoman"/>
          <w:sz w:val="24"/>
          <w:szCs w:val="24"/>
        </w:rPr>
      </w:pPr>
    </w:p>
    <w:p w:rsidR="000A7BB8" w:rsidRPr="00A46DA2" w:rsidRDefault="000A7BB8" w:rsidP="000A7BB8">
      <w:pPr>
        <w:autoSpaceDE w:val="0"/>
        <w:autoSpaceDN w:val="0"/>
        <w:adjustRightInd w:val="0"/>
        <w:spacing w:after="0" w:line="480" w:lineRule="auto"/>
        <w:ind w:firstLine="567"/>
        <w:jc w:val="both"/>
        <w:rPr>
          <w:rFonts w:ascii="Garamond" w:eastAsia="TimesNewRoman" w:hAnsi="Garamond" w:cs="TimesNewRoman"/>
          <w:sz w:val="24"/>
          <w:szCs w:val="24"/>
        </w:rPr>
      </w:pPr>
    </w:p>
    <w:p w:rsidR="000A7BB8" w:rsidRPr="00A46DA2" w:rsidRDefault="000A7BB8" w:rsidP="000A7BB8">
      <w:pPr>
        <w:autoSpaceDE w:val="0"/>
        <w:autoSpaceDN w:val="0"/>
        <w:adjustRightInd w:val="0"/>
        <w:spacing w:after="0" w:line="480" w:lineRule="auto"/>
        <w:jc w:val="both"/>
        <w:rPr>
          <w:rFonts w:ascii="Garamond" w:eastAsia="TimesNewRoman" w:hAnsi="Garamond" w:cs="TimesNewRoman"/>
          <w:sz w:val="24"/>
          <w:szCs w:val="24"/>
        </w:rPr>
      </w:pPr>
      <w:r w:rsidRPr="00A46DA2">
        <w:rPr>
          <w:rFonts w:ascii="Garamond" w:eastAsia="TimesNewRoman" w:hAnsi="Garamond" w:cs="TimesNewRoman"/>
          <w:sz w:val="24"/>
          <w:szCs w:val="24"/>
        </w:rPr>
        <w:t>(KMS) yang berfungsi sebagai instrumen penilaian pertumbuhan anak (Kemenkes</w:t>
      </w:r>
      <w:r>
        <w:rPr>
          <w:rFonts w:ascii="Garamond" w:eastAsia="TimesNewRoman" w:hAnsi="Garamond" w:cs="TimesNewRoman"/>
          <w:sz w:val="24"/>
          <w:szCs w:val="24"/>
        </w:rPr>
        <w:t xml:space="preserve"> RI</w:t>
      </w:r>
      <w:r w:rsidRPr="00A46DA2">
        <w:rPr>
          <w:rFonts w:ascii="Garamond" w:eastAsia="TimesNewRoman" w:hAnsi="Garamond" w:cs="TimesNewRoman"/>
          <w:sz w:val="24"/>
          <w:szCs w:val="24"/>
        </w:rPr>
        <w:t>, 2015).</w:t>
      </w:r>
    </w:p>
    <w:p w:rsidR="000A7BB8" w:rsidRPr="00A46DA2" w:rsidRDefault="000A7BB8" w:rsidP="000A7BB8">
      <w:pPr>
        <w:autoSpaceDE w:val="0"/>
        <w:autoSpaceDN w:val="0"/>
        <w:adjustRightInd w:val="0"/>
        <w:spacing w:after="0" w:line="480" w:lineRule="auto"/>
        <w:ind w:firstLine="851"/>
        <w:jc w:val="both"/>
        <w:rPr>
          <w:rFonts w:ascii="Garamond" w:hAnsi="Garamond"/>
          <w:sz w:val="24"/>
          <w:szCs w:val="24"/>
        </w:rPr>
      </w:pPr>
      <w:r w:rsidRPr="00A46DA2">
        <w:rPr>
          <w:rFonts w:ascii="Garamond" w:hAnsi="Garamond" w:cs="Times New Roman"/>
          <w:sz w:val="24"/>
          <w:szCs w:val="24"/>
        </w:rPr>
        <w:lastRenderedPageBreak/>
        <w:t xml:space="preserve">Posyandu memiliki lima program prioritas, yaitu; kesehatan ibu dan anak, keluarga berencana, imunisasi, gizi serta pencegahan dan penanggulangan diare (Kemenkes RI, 2014). Adapun pelayanan kesehatan di posyandu yaitu </w:t>
      </w:r>
      <w:r w:rsidRPr="00A46DA2">
        <w:rPr>
          <w:rFonts w:ascii="Garamond" w:hAnsi="Garamond"/>
          <w:sz w:val="24"/>
          <w:szCs w:val="24"/>
        </w:rPr>
        <w:t xml:space="preserve">pelayanan pemantauan pertumbuhan berat badan balita, pelayanan imunisasi, pelayanan kesehatan ibu dan anak, pelayanan ibu berupa pelayanan ANC (Antenatal Care), kunjungan pasca persalianan (Nifas) sementara pelayanan anak berupa deteksi dan intervensi dini tumbuh kembang balita dengan maksud menemukan secara dini kelainan-kelainan pada balita dan melakukan intervensi segera,  pencegahan dan penanggulangan diare dan pelayanan kesehatan lainnya (Arali, 2008). Berdasarkan pelayanan yang diberikan, sasaran posyandu terdiri atas pasangan usia subur, ibu hamil, ibu menyusui, bayi dan balita (Aidha, 2010). </w:t>
      </w:r>
      <w:r w:rsidRPr="00A46DA2">
        <w:rPr>
          <w:rFonts w:ascii="Garamond" w:hAnsi="Garamond" w:cs="Arial"/>
          <w:sz w:val="24"/>
          <w:szCs w:val="24"/>
        </w:rPr>
        <w:t>Akan tetapi kurangnya kepuasan dan pelayanan kesehatan yang lengkap, menyebabkan menurunnya peran serta masyarakat khususnya pasangan usia subur, ibu hamil dan ibu menyusui untuk memanfaatkan pelayanan posyandu dan lebih memilih ke praktek klinik swasta karena pelayanan lebih memuaskan dari posyandu (Nain, 2015).</w:t>
      </w:r>
    </w:p>
    <w:p w:rsidR="000A7BB8" w:rsidRPr="00A46DA2" w:rsidRDefault="000A7BB8" w:rsidP="000A7BB8">
      <w:pPr>
        <w:autoSpaceDE w:val="0"/>
        <w:autoSpaceDN w:val="0"/>
        <w:adjustRightInd w:val="0"/>
        <w:spacing w:after="0" w:line="480" w:lineRule="auto"/>
        <w:ind w:firstLine="851"/>
        <w:jc w:val="both"/>
        <w:rPr>
          <w:rFonts w:ascii="Garamond" w:hAnsi="Garamond" w:cs="Times New Roman"/>
          <w:sz w:val="24"/>
          <w:szCs w:val="24"/>
        </w:rPr>
      </w:pPr>
      <w:r w:rsidRPr="00A46DA2">
        <w:rPr>
          <w:rFonts w:ascii="Garamond" w:hAnsi="Garamond" w:cs="Times New Roman"/>
          <w:sz w:val="24"/>
          <w:szCs w:val="24"/>
        </w:rPr>
        <w:t>Posyandu dikelola oleh berbagai unsur masyarakat seperti masyarakat itu sendiri, lembaga kemasyarakatan, organisasi kemasyarakatan, lembaga swadaya masyarakat, lembaga mitra pemerintah, dan dunia usaha yang dipilih. Pengelola posyandu dipilih dari dan oleh masyarakat pada saat musyawarah pembentukan posyandu dengan kriteria yaitu diutamakan berasal dari para dermawan dan tokoh masyarakat setempat, memiliki semangat pengabdian, berinisiatif tinggi dan mampu memotivasi masyarakat serta bersedia bekerja secara sukarela bersama masyarakat. Orang yang mengelola dan melaksanakan kegiatan posyandu disebut kader posyandu (Kemenkes RI, 2012).</w:t>
      </w:r>
    </w:p>
    <w:p w:rsidR="000A7BB8" w:rsidRPr="00A46DA2" w:rsidRDefault="000A7BB8" w:rsidP="000A7BB8">
      <w:pPr>
        <w:autoSpaceDE w:val="0"/>
        <w:autoSpaceDN w:val="0"/>
        <w:adjustRightInd w:val="0"/>
        <w:spacing w:after="0" w:line="480" w:lineRule="auto"/>
        <w:ind w:firstLine="851"/>
        <w:jc w:val="both"/>
        <w:rPr>
          <w:rFonts w:ascii="Garamond" w:hAnsi="Garamond" w:cs="Times New Roman"/>
          <w:sz w:val="24"/>
          <w:szCs w:val="24"/>
        </w:rPr>
      </w:pPr>
      <w:r w:rsidRPr="00A46DA2">
        <w:rPr>
          <w:rFonts w:ascii="Garamond" w:hAnsi="Garamond"/>
          <w:sz w:val="24"/>
          <w:szCs w:val="24"/>
        </w:rPr>
        <w:t>Pelaksanaan kegiatan posyandu umumnya dibuka satu bulan sekali oleh anggota masyarakat yang sudah dilatih menjadi kader kesehatan setempat di bawah bimbingan Puskesmas (Aid</w:t>
      </w:r>
      <w:r>
        <w:rPr>
          <w:rFonts w:ascii="Garamond" w:hAnsi="Garamond"/>
          <w:sz w:val="24"/>
          <w:szCs w:val="24"/>
        </w:rPr>
        <w:t>h</w:t>
      </w:r>
      <w:r w:rsidRPr="00A46DA2">
        <w:rPr>
          <w:rFonts w:ascii="Garamond" w:hAnsi="Garamond"/>
          <w:sz w:val="24"/>
          <w:szCs w:val="24"/>
        </w:rPr>
        <w:t>a, 2010).</w:t>
      </w:r>
      <w:r>
        <w:rPr>
          <w:rFonts w:ascii="Garamond" w:hAnsi="Garamond" w:cs="Times New Roman"/>
          <w:sz w:val="24"/>
          <w:szCs w:val="24"/>
        </w:rPr>
        <w:t xml:space="preserve"> </w:t>
      </w:r>
      <w:r w:rsidRPr="00A46DA2">
        <w:rPr>
          <w:rFonts w:ascii="Garamond" w:hAnsi="Garamond" w:cs="Times New Roman"/>
          <w:sz w:val="24"/>
          <w:szCs w:val="24"/>
        </w:rPr>
        <w:t xml:space="preserve">Mutu pelayanan posyandu sangat dipengaruhi oleh kader, dimana kader berperan dalam merintis posyandu, sebagai penghubung dengan lembaga yang menunjang penyelenggaraan posyandu, sebagai perencana pelaksana dan sebagai pembina penyuluh untuk memotivasi </w:t>
      </w:r>
      <w:r w:rsidRPr="00A46DA2">
        <w:rPr>
          <w:rFonts w:ascii="Garamond" w:hAnsi="Garamond" w:cs="Times New Roman"/>
          <w:sz w:val="24"/>
          <w:szCs w:val="24"/>
        </w:rPr>
        <w:lastRenderedPageBreak/>
        <w:t>masyarakat yang berperan serta dalam kegiatan posyandu di wilayahnya (Depkes RI, 2009). Keberadaan kader relatif labil karena partisipasinya bersifat sukarela sehingga tidak ada jaminan bahwa para kader akan tetap menjalankan fungsinya dengan baik seperti yang diharapkan. Jika ada kepentingan keluarga atau kepentingan lainnya maka posyandu akan ditinggalkan (Suhat et al, 2014).</w:t>
      </w:r>
    </w:p>
    <w:p w:rsidR="000A7BB8" w:rsidRDefault="000A7BB8" w:rsidP="000A7BB8">
      <w:pPr>
        <w:spacing w:line="480" w:lineRule="auto"/>
        <w:ind w:firstLine="851"/>
        <w:jc w:val="both"/>
        <w:rPr>
          <w:rStyle w:val="a"/>
          <w:rFonts w:ascii="Garamond" w:hAnsi="Garamond" w:cs="Times New Roman"/>
          <w:sz w:val="24"/>
          <w:szCs w:val="24"/>
        </w:rPr>
      </w:pPr>
      <w:r w:rsidRPr="00A46DA2">
        <w:rPr>
          <w:rStyle w:val="Emphasis"/>
          <w:rFonts w:ascii="Garamond" w:hAnsi="Garamond" w:cs="Times New Roman"/>
        </w:rPr>
        <w:t>Berdasarkan data temuan IFLS (Indonesian Family Live Survey) pada tahun 1997-2000, terdapat penurunan kinerja posyandu yang mempengaruhi tingkat kepuasan ibu-ibu balita pengguna posyandu. Terbukti sejak satu dekade terakhir terjadi penurunan cakupan kedatangan ibu yang membawa balitanya ke posyandu. Data tersebut</w:t>
      </w:r>
      <w:r w:rsidRPr="00A46DA2">
        <w:rPr>
          <w:rStyle w:val="a"/>
          <w:rFonts w:ascii="Garamond" w:hAnsi="Garamond"/>
          <w:sz w:val="24"/>
          <w:szCs w:val="24"/>
        </w:rPr>
        <w:t xml:space="preserve"> </w:t>
      </w:r>
      <w:r w:rsidRPr="00A46DA2">
        <w:rPr>
          <w:rStyle w:val="a"/>
          <w:rFonts w:ascii="Garamond" w:hAnsi="Garamond" w:cs="Times New Roman"/>
          <w:sz w:val="24"/>
          <w:szCs w:val="24"/>
        </w:rPr>
        <w:t>menyebutkan terjadi penurunan sebesar 12% terhadap pengguna posyandu oleh balita baik laki-laki maupun perempuan dalam rentang tahun 1997 hingga 2000 , selain cakupan, kualitas layanan posyandu itu sendiri juga menurun, dengan indikasi 14% penurunan cakupan pemantauan pertumbuhan dan rendahnya kepemilikan KMS (Kartu Menuju Sehat) hingga menurun sebesar 24% pada kurun waktu yang sama (Aid</w:t>
      </w:r>
      <w:r>
        <w:rPr>
          <w:rStyle w:val="a"/>
          <w:rFonts w:ascii="Garamond" w:hAnsi="Garamond" w:cs="Times New Roman"/>
          <w:sz w:val="24"/>
          <w:szCs w:val="24"/>
        </w:rPr>
        <w:t>h</w:t>
      </w:r>
      <w:r w:rsidRPr="00A46DA2">
        <w:rPr>
          <w:rStyle w:val="a"/>
          <w:rFonts w:ascii="Garamond" w:hAnsi="Garamond" w:cs="Times New Roman"/>
          <w:sz w:val="24"/>
          <w:szCs w:val="24"/>
        </w:rPr>
        <w:t xml:space="preserve">a, 2010). </w:t>
      </w:r>
    </w:p>
    <w:p w:rsidR="000A7BB8" w:rsidRPr="00A46DA2" w:rsidRDefault="000A7BB8" w:rsidP="000A7BB8">
      <w:pPr>
        <w:spacing w:line="480" w:lineRule="auto"/>
        <w:ind w:firstLine="851"/>
        <w:jc w:val="both"/>
        <w:rPr>
          <w:rFonts w:ascii="Garamond" w:hAnsi="Garamond" w:cs="Times New Roman"/>
          <w:sz w:val="24"/>
          <w:szCs w:val="24"/>
        </w:rPr>
      </w:pPr>
      <w:r w:rsidRPr="00A46DA2">
        <w:rPr>
          <w:rFonts w:ascii="Garamond" w:hAnsi="Garamond"/>
          <w:sz w:val="24"/>
          <w:szCs w:val="24"/>
        </w:rPr>
        <w:t xml:space="preserve">Kurangnya kepuasan pelayanan di posyandu disebabkan keterampilan kader yang masih rendah (Sukiarko, 2007 dalam Akhmadi, 2016). Penelitian yang dilakukan oleh Satoto (2002) dalam Akhmadi (2016) menunjukkan bahwa 90% kader masih membuat kesalahan dalam teknik penimbangan yang kurang tepat sesuai prosedur dan hanya 40,7% kader yang mengetahui penggunaan KMS (Fitri &amp; Mardiana, 2011 dalam Akhmadi, 2016). Beberapa faktor yang  mempengaruhi keterampilan kader khususnya dalam menginterpretasikan hasil KMS. Faktor tersebut antara lain usia kader, lama menjadi kader, sikap kader dan pengetahuan kader (Putriani, 2013 dalam Akhmadi, 2016). Penelitian tentang lama menjadi kader, pengetahuan dan sikap kader posyandu dengan perilaku penyampaian informasi tentang pelayanan posyandu, oleh Sandiyani (2011) dalam Akhmadi (2016) menunjukkan bahwa sikap kader berhubungan dengan perilaku kader dalam penyampaian informasi. </w:t>
      </w:r>
    </w:p>
    <w:p w:rsidR="000A7BB8" w:rsidRPr="00A46DA2" w:rsidRDefault="000A7BB8" w:rsidP="000A7BB8">
      <w:pPr>
        <w:spacing w:line="480" w:lineRule="auto"/>
        <w:ind w:firstLine="851"/>
        <w:jc w:val="both"/>
        <w:rPr>
          <w:rFonts w:ascii="Garamond" w:eastAsia="Times New Roman" w:hAnsi="Garamond" w:cs="Times New Roman"/>
          <w:sz w:val="24"/>
          <w:szCs w:val="24"/>
          <w:lang w:eastAsia="en-ID"/>
        </w:rPr>
      </w:pPr>
      <w:r w:rsidRPr="00A46DA2">
        <w:rPr>
          <w:rFonts w:ascii="Garamond" w:hAnsi="Garamond" w:cs="Times New Roman"/>
          <w:sz w:val="24"/>
          <w:szCs w:val="24"/>
        </w:rPr>
        <w:lastRenderedPageBreak/>
        <w:t>Selain faktor rendahnya keterampilan kader, penurunan kinerja dan kualitas layanan posyandu antara lain disebabkan karena  pembinaan program sektor yang kurang, keterbatasan kemampuan dari petugas kesehatan, jumlah kader yang kurang dibandingkan dengan beban kerja, dan alasan-alasan tersebut bergeser menjadi tidak sesuainya waktu penyelenggaraan posyandu dengan jadwal imunisasi menyebabkan banyak ibu yang membawa bayi dan balitanya ke praktek klinis swasta (BKKBN, 2009). Pada tahun 2014, dari lebih kurang 280.225 Posyandu di Indonesia hanya 40% yang masih aktif (Riskesdas,</w:t>
      </w:r>
      <w:r>
        <w:rPr>
          <w:rFonts w:ascii="Garamond" w:hAnsi="Garamond" w:cs="Times New Roman"/>
          <w:sz w:val="24"/>
          <w:szCs w:val="24"/>
        </w:rPr>
        <w:t xml:space="preserve"> </w:t>
      </w:r>
      <w:r w:rsidRPr="00A46DA2">
        <w:rPr>
          <w:rFonts w:ascii="Garamond" w:hAnsi="Garamond" w:cs="Times New Roman"/>
          <w:sz w:val="24"/>
          <w:szCs w:val="24"/>
        </w:rPr>
        <w:t xml:space="preserve">2014). Lebih jauh lagi, hasil Riset Kesehatan Dasar tahun 2013 menunjukan bahwa di Indonesia angka pemanfaatan posyandu mengalami penurunan pada tahun 2013 (44,6%) dibanding tahun 2007 (45,4%), </w:t>
      </w:r>
      <w:r w:rsidRPr="00A46DA2">
        <w:rPr>
          <w:rFonts w:ascii="Garamond" w:eastAsia="Times New Roman" w:hAnsi="Garamond" w:cs="Times New Roman"/>
          <w:sz w:val="24"/>
          <w:szCs w:val="24"/>
          <w:lang w:eastAsia="en-ID"/>
        </w:rPr>
        <w:t xml:space="preserve">menurut Riskesdas (Riset Kesehatan Dasar) tahun 2007 menunjukkan bahwa alasan utama masyarakat tidak memanfaatkan posyandu karena pelayanannya tidak lengkap (49,6%). </w:t>
      </w:r>
    </w:p>
    <w:p w:rsidR="000A7BB8" w:rsidRPr="00A46DA2" w:rsidRDefault="000A7BB8" w:rsidP="000A7BB8">
      <w:pPr>
        <w:autoSpaceDE w:val="0"/>
        <w:autoSpaceDN w:val="0"/>
        <w:adjustRightInd w:val="0"/>
        <w:spacing w:after="0" w:line="480" w:lineRule="auto"/>
        <w:ind w:firstLine="851"/>
        <w:jc w:val="both"/>
        <w:rPr>
          <w:rFonts w:ascii="Garamond" w:hAnsi="Garamond" w:cs="Arial"/>
          <w:sz w:val="24"/>
          <w:szCs w:val="24"/>
        </w:rPr>
      </w:pPr>
      <w:r w:rsidRPr="00A46DA2">
        <w:rPr>
          <w:rFonts w:ascii="Garamond" w:eastAsia="TimesNewRoman" w:hAnsi="Garamond" w:cs="TimesNewRoman"/>
          <w:sz w:val="24"/>
          <w:szCs w:val="24"/>
        </w:rPr>
        <w:t>Ibu balita dinilai kurang memiliki kesadaran untuk datang ke posyandu, ibu balita menilai posyandu kurang menarik sehingga ibu balita tidak datang, didukung juga dengan sebagian besar kondisi ekonomi masyarakat adalah menengah ke atas (Husniyawati, 2016).</w:t>
      </w:r>
      <w:r w:rsidRPr="00A46DA2">
        <w:rPr>
          <w:rFonts w:ascii="Garamond" w:hAnsi="Garamond"/>
          <w:sz w:val="24"/>
          <w:szCs w:val="24"/>
        </w:rPr>
        <w:t xml:space="preserve"> Terlihat dari banyaknya ibu-ibu yang membawa balitanya ke fasilitas kesehatan atau praktik dokter swasta untuk imunisasi (Aid</w:t>
      </w:r>
      <w:r>
        <w:rPr>
          <w:rFonts w:ascii="Garamond" w:hAnsi="Garamond"/>
          <w:sz w:val="24"/>
          <w:szCs w:val="24"/>
        </w:rPr>
        <w:t>h</w:t>
      </w:r>
      <w:r w:rsidRPr="00A46DA2">
        <w:rPr>
          <w:rFonts w:ascii="Garamond" w:hAnsi="Garamond"/>
          <w:sz w:val="24"/>
          <w:szCs w:val="24"/>
        </w:rPr>
        <w:t>a, 2010)</w:t>
      </w:r>
      <w:r w:rsidRPr="00A46DA2">
        <w:rPr>
          <w:rFonts w:ascii="Garamond" w:hAnsi="Garamond" w:cs="Arial"/>
          <w:sz w:val="24"/>
          <w:szCs w:val="24"/>
        </w:rPr>
        <w:t>. Sikap kader yang tidak ramah, kaku, cerewet, kurang senyum adalah sebagian gambaran yang diingat oleh ibu balita yang masih melekat terhadap penyelenggara posyandu yang membuktikan bahwa pelayanan yang diberikan kader dan petugas kesehatan di posyandu belum memberi kepuasan yang optimal bagi ibu balita di posyandu. Padahal tingkah laku dan gaya komunikasi kader dan petugas kesehatan dapat menghasilkan implikasi yang penting bagi ibu balita (Hutagaol, &amp; Agustin, 2012).</w:t>
      </w:r>
    </w:p>
    <w:p w:rsidR="000A7BB8" w:rsidRPr="00A46DA2" w:rsidRDefault="000A7BB8" w:rsidP="000A7BB8">
      <w:pPr>
        <w:autoSpaceDE w:val="0"/>
        <w:autoSpaceDN w:val="0"/>
        <w:adjustRightInd w:val="0"/>
        <w:spacing w:after="0" w:line="480" w:lineRule="auto"/>
        <w:ind w:firstLine="851"/>
        <w:jc w:val="both"/>
        <w:rPr>
          <w:rFonts w:ascii="Garamond" w:eastAsia="TimesNewRoman" w:hAnsi="Garamond" w:cs="TimesNewRoman"/>
          <w:sz w:val="24"/>
          <w:szCs w:val="24"/>
        </w:rPr>
      </w:pPr>
      <w:r w:rsidRPr="00A46DA2">
        <w:rPr>
          <w:rFonts w:ascii="Garamond" w:hAnsi="Garamond" w:cs="Arial"/>
          <w:sz w:val="24"/>
          <w:szCs w:val="24"/>
        </w:rPr>
        <w:t xml:space="preserve">Ibu balita cenderung menunjukkan kepuasan lebih besar pada petugas kesehatan  yang memberikan mereka kesempatan berbicara, memberikan waktu untuk mendengarkan, memberikan penjelasan tentang penyakit dan pengobatan yang harus dilakukan, serta menunjukkan kepedulian terhadap mereka. Semakin besar kepuasan yang dirasakan oleh ibu balita, cenderung dilanjutkan dengan pertemuan-pertemuan yang berlangsung rutin dengan kader dan </w:t>
      </w:r>
      <w:r w:rsidRPr="00A46DA2">
        <w:rPr>
          <w:rFonts w:ascii="Garamond" w:hAnsi="Garamond" w:cs="Arial"/>
          <w:sz w:val="24"/>
          <w:szCs w:val="24"/>
        </w:rPr>
        <w:lastRenderedPageBreak/>
        <w:t xml:space="preserve">petugas kesehatan. Kepuasan itu juga ditunjukkan ibu balita pada kepatuhannya terhadap anjuran dan saran dari kader dan petugas kesehatan di posyandu (Hutagaol &amp; Agustin, 2012). Hal tersebut sejalan dengan </w:t>
      </w:r>
      <w:r w:rsidRPr="00A46DA2">
        <w:rPr>
          <w:rFonts w:ascii="Garamond" w:hAnsi="Garamond" w:cs="Times New Roman"/>
          <w:sz w:val="24"/>
          <w:szCs w:val="24"/>
        </w:rPr>
        <w:t xml:space="preserve">penelitian Wulansari &amp; Nugroho (2017) yang menunjukkan bahwa sebagian besar ibu balita puas terhadap pelayanan kesehatan di posyandu karena  sarana atau fasilitas fisik posyandu sudah memadai, petugas memberi pelayanan dengan ramah, sopan, cepat tanggap, professional dan dapat diandalkan. </w:t>
      </w:r>
    </w:p>
    <w:p w:rsidR="000A7BB8" w:rsidRPr="00A46DA2" w:rsidRDefault="000A7BB8" w:rsidP="000A7BB8">
      <w:pPr>
        <w:autoSpaceDE w:val="0"/>
        <w:autoSpaceDN w:val="0"/>
        <w:adjustRightInd w:val="0"/>
        <w:spacing w:after="0" w:line="480" w:lineRule="auto"/>
        <w:ind w:firstLine="567"/>
        <w:jc w:val="both"/>
        <w:rPr>
          <w:rFonts w:ascii="Garamond" w:hAnsi="Garamond" w:cs="Times New Roman"/>
          <w:sz w:val="24"/>
          <w:szCs w:val="24"/>
        </w:rPr>
      </w:pPr>
      <w:r w:rsidRPr="00A46DA2">
        <w:rPr>
          <w:rFonts w:ascii="Garamond" w:hAnsi="Garamond" w:cs="Times New Roman"/>
          <w:sz w:val="24"/>
          <w:szCs w:val="24"/>
        </w:rPr>
        <w:t xml:space="preserve">Menurut Kotler dan Keller (2009) kepuasan adalah perasaan senang atau kecewa seseorang yang berasal dari perbandingan antara kesannya terhadap kinerja (atau hasil) suatu produk dan harapan-harapannya. Hal ini berarti bahwa  pasien akan merasa puas apabila kinerja layanan kesehatan yang diperoleh sama atau melebihi harapan (Pohan, 2006 dalam </w:t>
      </w:r>
      <w:r w:rsidRPr="00A46DA2">
        <w:rPr>
          <w:rFonts w:ascii="Garamond" w:eastAsia="Times New Roman" w:hAnsi="Garamond" w:cs="Times New Roman"/>
          <w:sz w:val="24"/>
          <w:szCs w:val="24"/>
          <w:lang w:eastAsia="en-ID"/>
        </w:rPr>
        <w:t>Salim</w:t>
      </w:r>
      <w:r>
        <w:rPr>
          <w:rFonts w:ascii="Garamond" w:eastAsia="Times New Roman" w:hAnsi="Garamond" w:cs="Times New Roman"/>
          <w:sz w:val="24"/>
          <w:szCs w:val="24"/>
          <w:lang w:eastAsia="en-ID"/>
        </w:rPr>
        <w:t xml:space="preserve"> </w:t>
      </w:r>
      <w:r w:rsidRPr="00A46DA2">
        <w:rPr>
          <w:rFonts w:ascii="Garamond" w:eastAsia="Times New Roman" w:hAnsi="Garamond" w:cs="Times New Roman"/>
          <w:sz w:val="24"/>
          <w:szCs w:val="24"/>
          <w:lang w:eastAsia="en-ID"/>
        </w:rPr>
        <w:t>&amp; Ardilla</w:t>
      </w:r>
      <w:r>
        <w:rPr>
          <w:rFonts w:ascii="Garamond" w:eastAsia="Times New Roman" w:hAnsi="Garamond" w:cs="Times New Roman"/>
          <w:sz w:val="24"/>
          <w:szCs w:val="24"/>
          <w:lang w:eastAsia="en-ID"/>
        </w:rPr>
        <w:t>,</w:t>
      </w:r>
      <w:r w:rsidRPr="00A46DA2">
        <w:rPr>
          <w:rFonts w:ascii="Garamond" w:eastAsia="Times New Roman" w:hAnsi="Garamond" w:cs="Times New Roman"/>
          <w:sz w:val="24"/>
          <w:szCs w:val="24"/>
          <w:lang w:eastAsia="en-ID"/>
        </w:rPr>
        <w:t xml:space="preserve"> 2018</w:t>
      </w:r>
      <w:r w:rsidRPr="00A46DA2">
        <w:rPr>
          <w:rFonts w:ascii="Garamond" w:hAnsi="Garamond" w:cs="Times New Roman"/>
          <w:sz w:val="24"/>
          <w:szCs w:val="24"/>
        </w:rPr>
        <w:t xml:space="preserve">). </w:t>
      </w:r>
    </w:p>
    <w:p w:rsidR="000A7BB8" w:rsidRPr="00A46DA2" w:rsidRDefault="000A7BB8" w:rsidP="000A7BB8">
      <w:pPr>
        <w:autoSpaceDE w:val="0"/>
        <w:autoSpaceDN w:val="0"/>
        <w:adjustRightInd w:val="0"/>
        <w:spacing w:after="0" w:line="480" w:lineRule="auto"/>
        <w:ind w:firstLine="851"/>
        <w:jc w:val="both"/>
        <w:rPr>
          <w:rFonts w:ascii="Garamond" w:hAnsi="Garamond" w:cs="Times New Roman"/>
          <w:i/>
          <w:iCs/>
          <w:sz w:val="24"/>
          <w:szCs w:val="24"/>
        </w:rPr>
      </w:pPr>
      <w:r w:rsidRPr="00A46DA2">
        <w:rPr>
          <w:rFonts w:ascii="Garamond" w:hAnsi="Garamond" w:cs="Times New Roman"/>
          <w:color w:val="000000"/>
          <w:sz w:val="24"/>
          <w:szCs w:val="24"/>
        </w:rPr>
        <w:t xml:space="preserve">Menurut Muninjaya (2004) ada beberapa faktor yang mempengaruhi kepuasan pengguna jasa yaitu, </w:t>
      </w:r>
      <w:r w:rsidRPr="00A46DA2">
        <w:rPr>
          <w:rFonts w:ascii="Garamond" w:hAnsi="Garamond" w:cs="Times New Roman"/>
          <w:sz w:val="24"/>
          <w:szCs w:val="24"/>
        </w:rPr>
        <w:t xml:space="preserve">pemahaman pengguna jasa, empati (sikap peduli) , tingkat kepatuhan pasien </w:t>
      </w:r>
      <w:r w:rsidRPr="00A46DA2">
        <w:rPr>
          <w:rFonts w:ascii="Garamond" w:hAnsi="Garamond" w:cs="Times New Roman"/>
          <w:i/>
          <w:iCs/>
          <w:sz w:val="24"/>
          <w:szCs w:val="24"/>
        </w:rPr>
        <w:t>(compliance)</w:t>
      </w:r>
      <w:r w:rsidRPr="00A46DA2">
        <w:rPr>
          <w:rFonts w:ascii="Garamond" w:hAnsi="Garamond" w:cs="Times New Roman"/>
          <w:iCs/>
          <w:sz w:val="24"/>
          <w:szCs w:val="24"/>
        </w:rPr>
        <w:t xml:space="preserve">, </w:t>
      </w:r>
      <w:r w:rsidRPr="00A46DA2">
        <w:rPr>
          <w:rFonts w:ascii="Garamond" w:hAnsi="Garamond" w:cs="Times New Roman"/>
          <w:sz w:val="24"/>
          <w:szCs w:val="24"/>
        </w:rPr>
        <w:t xml:space="preserve">biaya </w:t>
      </w:r>
      <w:r w:rsidRPr="00A46DA2">
        <w:rPr>
          <w:rFonts w:ascii="Garamond" w:hAnsi="Garamond" w:cs="Times New Roman"/>
          <w:i/>
          <w:iCs/>
          <w:sz w:val="24"/>
          <w:szCs w:val="24"/>
        </w:rPr>
        <w:t>(cost)</w:t>
      </w:r>
      <w:r w:rsidRPr="00A46DA2">
        <w:rPr>
          <w:rFonts w:ascii="Garamond" w:hAnsi="Garamond" w:cs="Times New Roman"/>
          <w:sz w:val="24"/>
          <w:szCs w:val="24"/>
        </w:rPr>
        <w:t xml:space="preserve">, sikap kurang peduli </w:t>
      </w:r>
      <w:r w:rsidRPr="00A46DA2">
        <w:rPr>
          <w:rFonts w:ascii="Garamond" w:hAnsi="Garamond" w:cs="Times New Roman"/>
          <w:i/>
          <w:iCs/>
          <w:sz w:val="24"/>
          <w:szCs w:val="24"/>
        </w:rPr>
        <w:t>(ignorance)</w:t>
      </w:r>
      <w:r w:rsidRPr="00A46DA2">
        <w:rPr>
          <w:rFonts w:ascii="Garamond" w:hAnsi="Garamond" w:cs="Times New Roman"/>
          <w:iCs/>
          <w:sz w:val="24"/>
          <w:szCs w:val="24"/>
        </w:rPr>
        <w:t xml:space="preserve">, </w:t>
      </w:r>
      <w:r w:rsidRPr="00A46DA2">
        <w:rPr>
          <w:rFonts w:ascii="Garamond" w:hAnsi="Garamond" w:cs="Times New Roman"/>
          <w:sz w:val="24"/>
          <w:szCs w:val="24"/>
        </w:rPr>
        <w:t xml:space="preserve">penampilan fisik </w:t>
      </w:r>
      <w:r w:rsidRPr="00A46DA2">
        <w:rPr>
          <w:rFonts w:ascii="Garamond" w:hAnsi="Garamond" w:cs="Times New Roman"/>
          <w:i/>
          <w:iCs/>
          <w:sz w:val="24"/>
          <w:szCs w:val="24"/>
        </w:rPr>
        <w:t>(tangibility)</w:t>
      </w:r>
      <w:r w:rsidRPr="00A46DA2">
        <w:rPr>
          <w:rFonts w:ascii="Garamond" w:hAnsi="Garamond" w:cs="Times New Roman"/>
          <w:iCs/>
          <w:sz w:val="24"/>
          <w:szCs w:val="24"/>
        </w:rPr>
        <w:t xml:space="preserve">, </w:t>
      </w:r>
      <w:r w:rsidRPr="00A46DA2">
        <w:rPr>
          <w:rFonts w:ascii="Garamond" w:hAnsi="Garamond" w:cs="Times New Roman"/>
          <w:sz w:val="24"/>
          <w:szCs w:val="24"/>
        </w:rPr>
        <w:t xml:space="preserve">jaminan keamanan yang ditunjukkan oleh petugas kesehatan </w:t>
      </w:r>
      <w:r w:rsidRPr="00A46DA2">
        <w:rPr>
          <w:rFonts w:ascii="Garamond" w:hAnsi="Garamond" w:cs="Times New Roman"/>
          <w:i/>
          <w:iCs/>
          <w:sz w:val="24"/>
          <w:szCs w:val="24"/>
        </w:rPr>
        <w:t xml:space="preserve">(assurance), </w:t>
      </w:r>
      <w:r w:rsidRPr="00A46DA2">
        <w:rPr>
          <w:rFonts w:ascii="Garamond" w:hAnsi="Garamond" w:cs="Times New Roman"/>
          <w:sz w:val="24"/>
          <w:szCs w:val="24"/>
        </w:rPr>
        <w:t xml:space="preserve">Keandalan dan keterampilan </w:t>
      </w:r>
      <w:r w:rsidRPr="00A46DA2">
        <w:rPr>
          <w:rFonts w:ascii="Garamond" w:hAnsi="Garamond" w:cs="Times New Roman"/>
          <w:i/>
          <w:iCs/>
          <w:sz w:val="24"/>
          <w:szCs w:val="24"/>
        </w:rPr>
        <w:t>(reliability)</w:t>
      </w:r>
      <w:r w:rsidRPr="00A46DA2">
        <w:rPr>
          <w:rFonts w:ascii="Garamond" w:hAnsi="Garamond" w:cs="Times New Roman"/>
          <w:iCs/>
          <w:sz w:val="24"/>
          <w:szCs w:val="24"/>
        </w:rPr>
        <w:t xml:space="preserve">, </w:t>
      </w:r>
      <w:r w:rsidRPr="00A46DA2">
        <w:rPr>
          <w:rFonts w:ascii="Garamond" w:hAnsi="Garamond" w:cs="Times New Roman"/>
          <w:sz w:val="24"/>
          <w:szCs w:val="24"/>
        </w:rPr>
        <w:t xml:space="preserve">kecepatan petugas memberikan tanggapan terhadap keluhan klien </w:t>
      </w:r>
      <w:r w:rsidRPr="00A46DA2">
        <w:rPr>
          <w:rFonts w:ascii="Garamond" w:hAnsi="Garamond" w:cs="Times New Roman"/>
          <w:i/>
          <w:iCs/>
          <w:sz w:val="24"/>
          <w:szCs w:val="24"/>
        </w:rPr>
        <w:t xml:space="preserve">(responsiveness). </w:t>
      </w:r>
      <w:r w:rsidRPr="00A46DA2">
        <w:rPr>
          <w:rFonts w:ascii="Garamond" w:hAnsi="Garamond"/>
          <w:sz w:val="24"/>
          <w:szCs w:val="24"/>
        </w:rPr>
        <w:t>Tingkat kepuasan ibu balita di posyandu dapat dilihat dari berbagai aspek seperti pemahaman tentang pelayanan yang akan diberikan, empati (sikap peduli), penampilan fisik, jaminan keamanan yang diberikan, keandalan dan keterampilan, dan kecepatan tanggap kader/petugas kesehatan dalam menanggapi keluhan ibu balita di posyandu.</w:t>
      </w:r>
      <w:r w:rsidRPr="00A46DA2">
        <w:rPr>
          <w:rFonts w:ascii="Garamond" w:hAnsi="Garamond"/>
          <w:sz w:val="23"/>
          <w:szCs w:val="23"/>
        </w:rPr>
        <w:t xml:space="preserve"> </w:t>
      </w:r>
      <w:r w:rsidRPr="00A46DA2">
        <w:rPr>
          <w:rFonts w:ascii="Garamond" w:hAnsi="Garamond"/>
          <w:sz w:val="24"/>
          <w:szCs w:val="24"/>
        </w:rPr>
        <w:t>Petugas kesehatan atau kader posyandu dapat memberikan penjelasan terhadap ibu balita pada saat melakukan pelayanan (</w:t>
      </w:r>
      <w:r w:rsidRPr="00A46DA2">
        <w:rPr>
          <w:rFonts w:ascii="Garamond" w:hAnsi="Garamond" w:cs="Times New Roman"/>
          <w:sz w:val="24"/>
          <w:szCs w:val="24"/>
        </w:rPr>
        <w:t>Aid</w:t>
      </w:r>
      <w:r>
        <w:rPr>
          <w:rFonts w:ascii="Garamond" w:hAnsi="Garamond" w:cs="Times New Roman"/>
          <w:sz w:val="24"/>
          <w:szCs w:val="24"/>
        </w:rPr>
        <w:t>h</w:t>
      </w:r>
      <w:r w:rsidRPr="00A46DA2">
        <w:rPr>
          <w:rFonts w:ascii="Garamond" w:hAnsi="Garamond" w:cs="Times New Roman"/>
          <w:sz w:val="24"/>
          <w:szCs w:val="24"/>
        </w:rPr>
        <w:t>a, 2010)</w:t>
      </w:r>
      <w:r w:rsidRPr="00A46DA2">
        <w:rPr>
          <w:rFonts w:ascii="Garamond" w:hAnsi="Garamond"/>
          <w:sz w:val="24"/>
          <w:szCs w:val="24"/>
        </w:rPr>
        <w:t>.</w:t>
      </w:r>
      <w:r w:rsidRPr="00A46DA2">
        <w:rPr>
          <w:rFonts w:ascii="Garamond" w:hAnsi="Garamond" w:cs="Times New Roman"/>
          <w:sz w:val="24"/>
          <w:szCs w:val="24"/>
        </w:rPr>
        <w:t xml:space="preserve">  </w:t>
      </w:r>
      <w:r w:rsidRPr="00A46DA2">
        <w:rPr>
          <w:rFonts w:ascii="Garamond" w:hAnsi="Garamond"/>
          <w:sz w:val="24"/>
          <w:szCs w:val="24"/>
        </w:rPr>
        <w:t xml:space="preserve">Menjamin keamanan yang diberikan dalam memberikan kenyamanan, keamanan ataupun mendapatkan pelayanan pada ibu balita, bertindak cepat dalam </w:t>
      </w:r>
      <w:r w:rsidRPr="00A46DA2">
        <w:rPr>
          <w:rFonts w:ascii="Garamond" w:hAnsi="Garamond" w:cs="Times New Roman"/>
          <w:color w:val="000000"/>
          <w:sz w:val="24"/>
          <w:szCs w:val="24"/>
        </w:rPr>
        <w:t>memberikan pelayanan pada ibu balita,</w:t>
      </w:r>
      <w:r w:rsidRPr="00A46DA2">
        <w:rPr>
          <w:rFonts w:ascii="Garamond" w:hAnsi="Garamond"/>
          <w:sz w:val="24"/>
          <w:szCs w:val="24"/>
        </w:rPr>
        <w:t xml:space="preserve"> dalam bersikap pun petugas kesehatan atau kader ramah dan sopan, akan tetapi sebagian petugas kesehatan atau kader melakukan pemeriksaan dengan kasar </w:t>
      </w:r>
      <w:r w:rsidRPr="00A46DA2">
        <w:rPr>
          <w:rFonts w:ascii="Garamond" w:eastAsia="Times New Roman" w:hAnsi="Garamond" w:cs="Times New Roman"/>
          <w:sz w:val="24"/>
          <w:szCs w:val="24"/>
          <w:lang w:eastAsia="en-ID"/>
        </w:rPr>
        <w:t xml:space="preserve">(Tristanti, Ulfah,  &amp; Andiastanti, </w:t>
      </w:r>
      <w:r w:rsidRPr="00A46DA2">
        <w:rPr>
          <w:rFonts w:ascii="Garamond" w:hAnsi="Garamond" w:cs="Times New Roman"/>
          <w:sz w:val="24"/>
          <w:szCs w:val="24"/>
        </w:rPr>
        <w:t>2018)</w:t>
      </w:r>
      <w:r w:rsidRPr="00A46DA2">
        <w:rPr>
          <w:rFonts w:ascii="Garamond" w:hAnsi="Garamond"/>
          <w:sz w:val="24"/>
          <w:szCs w:val="24"/>
        </w:rPr>
        <w:t xml:space="preserve">. </w:t>
      </w:r>
      <w:r w:rsidRPr="00A46DA2">
        <w:rPr>
          <w:rFonts w:ascii="Garamond" w:hAnsi="Garamond" w:cs="Times New Roman"/>
          <w:sz w:val="24"/>
          <w:szCs w:val="24"/>
        </w:rPr>
        <w:t xml:space="preserve">Ditinjau dari </w:t>
      </w:r>
      <w:r w:rsidRPr="00A46DA2">
        <w:rPr>
          <w:rFonts w:ascii="Garamond" w:hAnsi="Garamond" w:cs="Times New Roman"/>
          <w:i/>
          <w:iCs/>
          <w:sz w:val="24"/>
          <w:szCs w:val="24"/>
        </w:rPr>
        <w:t xml:space="preserve"> </w:t>
      </w:r>
      <w:r w:rsidRPr="00A46DA2">
        <w:rPr>
          <w:rFonts w:ascii="Garamond" w:hAnsi="Garamond" w:cs="Times New Roman"/>
          <w:sz w:val="24"/>
          <w:szCs w:val="24"/>
        </w:rPr>
        <w:t>penampilan fisik pelayanan di posyandu</w:t>
      </w:r>
      <w:r w:rsidRPr="00A46DA2">
        <w:rPr>
          <w:rFonts w:ascii="Garamond" w:hAnsi="Garamond" w:cs="Times New Roman"/>
          <w:i/>
          <w:iCs/>
          <w:sz w:val="24"/>
          <w:szCs w:val="24"/>
        </w:rPr>
        <w:t xml:space="preserve"> </w:t>
      </w:r>
      <w:r w:rsidRPr="00A46DA2">
        <w:rPr>
          <w:rFonts w:ascii="Garamond" w:hAnsi="Garamond" w:cs="Times New Roman"/>
          <w:sz w:val="24"/>
          <w:szCs w:val="24"/>
        </w:rPr>
        <w:t>termasuk memuaskan disebabkan fasilitas fisik yang</w:t>
      </w:r>
      <w:r w:rsidRPr="00A46DA2">
        <w:rPr>
          <w:rFonts w:ascii="Garamond" w:hAnsi="Garamond" w:cs="Times New Roman"/>
          <w:i/>
          <w:iCs/>
          <w:sz w:val="24"/>
          <w:szCs w:val="24"/>
        </w:rPr>
        <w:t xml:space="preserve"> </w:t>
      </w:r>
      <w:r w:rsidRPr="00A46DA2">
        <w:rPr>
          <w:rFonts w:ascii="Garamond" w:hAnsi="Garamond" w:cs="Times New Roman"/>
          <w:sz w:val="24"/>
          <w:szCs w:val="24"/>
        </w:rPr>
        <w:t>ada di posyandu dinilai sudah</w:t>
      </w:r>
      <w:r w:rsidRPr="00A46DA2">
        <w:rPr>
          <w:rFonts w:ascii="Garamond" w:hAnsi="Garamond" w:cs="Times New Roman"/>
          <w:i/>
          <w:iCs/>
          <w:sz w:val="24"/>
          <w:szCs w:val="24"/>
        </w:rPr>
        <w:t xml:space="preserve"> </w:t>
      </w:r>
      <w:r w:rsidRPr="00A46DA2">
        <w:rPr>
          <w:rFonts w:ascii="Garamond" w:hAnsi="Garamond" w:cs="Times New Roman"/>
          <w:sz w:val="24"/>
          <w:szCs w:val="24"/>
        </w:rPr>
        <w:t xml:space="preserve">mencukupi kebutuhan sasaran atau ibu balita. </w:t>
      </w:r>
      <w:r w:rsidRPr="00A46DA2">
        <w:rPr>
          <w:rFonts w:ascii="Garamond" w:hAnsi="Garamond" w:cs="Times New Roman"/>
          <w:i/>
          <w:iCs/>
          <w:sz w:val="24"/>
          <w:szCs w:val="24"/>
        </w:rPr>
        <w:t xml:space="preserve"> </w:t>
      </w:r>
      <w:r w:rsidRPr="00A46DA2">
        <w:rPr>
          <w:rFonts w:ascii="Garamond" w:hAnsi="Garamond" w:cs="Times New Roman"/>
          <w:sz w:val="24"/>
          <w:szCs w:val="24"/>
        </w:rPr>
        <w:t xml:space="preserve">Dalam keterampilan kader </w:t>
      </w:r>
      <w:r w:rsidRPr="00A46DA2">
        <w:rPr>
          <w:rFonts w:ascii="Garamond" w:hAnsi="Garamond" w:cs="Times New Roman"/>
          <w:sz w:val="24"/>
          <w:szCs w:val="24"/>
        </w:rPr>
        <w:lastRenderedPageBreak/>
        <w:t>atau petugas kesehatan  posyandu sudah memiliki keterampilan sangat baik dan mampu memberikan pelayanan dengan segera ketika ibu balita datang ke posyandu (Wulansari &amp; Nugroho, 2017).</w:t>
      </w:r>
    </w:p>
    <w:p w:rsidR="000A7BB8" w:rsidRPr="00A46DA2" w:rsidRDefault="000A7BB8" w:rsidP="000A7BB8">
      <w:pPr>
        <w:autoSpaceDE w:val="0"/>
        <w:autoSpaceDN w:val="0"/>
        <w:adjustRightInd w:val="0"/>
        <w:spacing w:after="0" w:line="480" w:lineRule="auto"/>
        <w:ind w:firstLine="567"/>
        <w:jc w:val="both"/>
        <w:rPr>
          <w:rFonts w:ascii="Garamond" w:eastAsia="Times New Roman" w:hAnsi="Garamond"/>
          <w:sz w:val="24"/>
          <w:szCs w:val="24"/>
          <w:lang w:eastAsia="en-ID"/>
        </w:rPr>
      </w:pPr>
      <w:r w:rsidRPr="00A46DA2">
        <w:rPr>
          <w:rFonts w:ascii="Garamond" w:hAnsi="Garamond" w:cs="Times New Roman"/>
          <w:sz w:val="24"/>
          <w:szCs w:val="24"/>
        </w:rPr>
        <w:t xml:space="preserve">  </w:t>
      </w:r>
      <w:r w:rsidRPr="00A46DA2">
        <w:rPr>
          <w:rFonts w:ascii="Garamond" w:hAnsi="Garamond" w:cs="Times New Roman"/>
          <w:sz w:val="24"/>
          <w:szCs w:val="24"/>
        </w:rPr>
        <w:tab/>
      </w:r>
      <w:r w:rsidRPr="00A46DA2">
        <w:rPr>
          <w:rFonts w:ascii="Garamond" w:eastAsia="Times New Roman" w:hAnsi="Garamond" w:cs="Times New Roman"/>
          <w:sz w:val="24"/>
          <w:szCs w:val="24"/>
          <w:lang w:eastAsia="en-ID"/>
        </w:rPr>
        <w:t xml:space="preserve">Beberapa dampak yang dialami balita bila ibu balita tidak aktif dalam kegiatan posyandu antara lain adalah </w:t>
      </w:r>
      <w:r w:rsidRPr="00A46DA2">
        <w:rPr>
          <w:rFonts w:ascii="Garamond" w:eastAsia="Times New Roman" w:hAnsi="Garamond"/>
          <w:sz w:val="24"/>
          <w:szCs w:val="24"/>
          <w:lang w:eastAsia="en-ID"/>
        </w:rPr>
        <w:t>tidak mendapatkan penyuluhan kesehatan tentang pertumbuhan balita yang normal, tidak mendapatkan vitamin A untuk kesehatan mata balita dan ibu balita tidak mendapatkan pemberian dan penyuluhan tentang makanan tambahan (PMT). Dengan aktif dalam kegiatan posyandu ibu balita dapat memantau tumbuh kembang balitanya (Depkes RI, 2007).</w:t>
      </w:r>
    </w:p>
    <w:p w:rsidR="000A7BB8" w:rsidRPr="00A46DA2" w:rsidRDefault="000A7BB8" w:rsidP="000A7BB8">
      <w:pPr>
        <w:autoSpaceDE w:val="0"/>
        <w:autoSpaceDN w:val="0"/>
        <w:adjustRightInd w:val="0"/>
        <w:spacing w:after="0" w:line="480" w:lineRule="auto"/>
        <w:ind w:firstLine="851"/>
        <w:jc w:val="both"/>
        <w:rPr>
          <w:rFonts w:ascii="Garamond" w:eastAsia="Times New Roman" w:hAnsi="Garamond"/>
          <w:sz w:val="24"/>
          <w:szCs w:val="24"/>
          <w:lang w:eastAsia="en-ID"/>
        </w:rPr>
      </w:pPr>
      <w:r w:rsidRPr="00A46DA2">
        <w:rPr>
          <w:rFonts w:ascii="Garamond" w:hAnsi="Garamond" w:cs="Times New Roman"/>
          <w:sz w:val="24"/>
          <w:szCs w:val="24"/>
        </w:rPr>
        <w:t xml:space="preserve">Menurut kemenkes RI (2018) jumlah posyandu di Indonesia ada 294.428, jumlah posyandu aktif  169.087. </w:t>
      </w:r>
      <w:r w:rsidRPr="00A46DA2">
        <w:rPr>
          <w:rFonts w:ascii="Garamond" w:eastAsia="Times New Roman" w:hAnsi="Garamond"/>
          <w:sz w:val="24"/>
          <w:szCs w:val="24"/>
          <w:lang w:eastAsia="en-ID"/>
        </w:rPr>
        <w:t>Di Kota Bandung, pada tahun 2018 terdapat 144.512 posyandu tersebar di 80 desa/kelurahan &amp; yang terbanyak jumlah balitanya ada di Puskesmas Babakan Sari  (Dinas Kesehatan Kota Bandung, 2018). Di wilayah puskesmas babakan sari terdapat 4 kelurahan yaitu Kelurahan Kebon Kangkung, Kelurahan Kebon Jayanti, Kelurahan Sukapura dan Kelurahan Babakan Sari. Berdasarkan data tersebut, persentase kunjungan jumlah balita yang datang ke posyandu terendah ada di Kelurahan Babakan sari RW 8 sebanyak 50,7 % dan RW 10 sebanyak 47,2 % terhitung dari 3 bulan terakhir yaitu januari - maret 2019 (Puskesmas Babakan Sari, 2019).</w:t>
      </w:r>
    </w:p>
    <w:p w:rsidR="000A7BB8" w:rsidRPr="00A46DA2" w:rsidRDefault="000A7BB8" w:rsidP="000A7BB8">
      <w:pPr>
        <w:autoSpaceDE w:val="0"/>
        <w:autoSpaceDN w:val="0"/>
        <w:adjustRightInd w:val="0"/>
        <w:spacing w:after="0" w:line="480" w:lineRule="auto"/>
        <w:ind w:firstLine="851"/>
        <w:jc w:val="both"/>
        <w:rPr>
          <w:rFonts w:ascii="Garamond" w:eastAsia="Times New Roman" w:hAnsi="Garamond"/>
          <w:sz w:val="24"/>
          <w:szCs w:val="24"/>
          <w:lang w:eastAsia="en-ID"/>
        </w:rPr>
      </w:pPr>
      <w:r w:rsidRPr="00A46DA2">
        <w:rPr>
          <w:rFonts w:ascii="Garamond" w:hAnsi="Garamond"/>
          <w:sz w:val="24"/>
          <w:szCs w:val="24"/>
          <w:lang w:val="en-US"/>
        </w:rPr>
        <w:t>Dari hasil studi pendahuluan, didapatkan data di RW 8 jumlah balita 70, yang aktif ke posyandu 37 balita dan di RW 10 jumlah balita  76,  yang aktif ke posyandu 36 balita.</w:t>
      </w:r>
      <w:r w:rsidRPr="00A46DA2">
        <w:rPr>
          <w:rFonts w:ascii="Garamond" w:eastAsia="Times New Roman" w:hAnsi="Garamond"/>
          <w:sz w:val="24"/>
          <w:szCs w:val="24"/>
          <w:lang w:eastAsia="en-ID"/>
        </w:rPr>
        <w:t xml:space="preserve"> Kemudian berdasarkan wawancara ke 10 ibu balita di RW 8 dan 10 ibu balita di RW 10 , 9 dari 20 ibu balita menyebutkan tidak membutuhkan pelayanan posyandu dan tidak menggunakan fasilitas posyandu karena tidak penting dan pelayanannya kurang memuaskan dibanding di klinik atau rumah sakit, dan sebagian lagi menyebutkan tidak ada waktu ke posyandu dengan alasan bekerja, lalu petugas kesehatan dan kader yang kurang berkomunikasi dengan baik dalam penyampaian informasi pada ibu balita. </w:t>
      </w:r>
    </w:p>
    <w:p w:rsidR="000A7BB8" w:rsidRPr="00A46DA2" w:rsidRDefault="000A7BB8" w:rsidP="000A7BB8">
      <w:pPr>
        <w:autoSpaceDE w:val="0"/>
        <w:autoSpaceDN w:val="0"/>
        <w:adjustRightInd w:val="0"/>
        <w:spacing w:after="0" w:line="480" w:lineRule="auto"/>
        <w:ind w:firstLine="851"/>
        <w:jc w:val="both"/>
        <w:rPr>
          <w:rFonts w:ascii="Garamond" w:eastAsia="Times New Roman" w:hAnsi="Garamond"/>
          <w:sz w:val="24"/>
          <w:szCs w:val="24"/>
          <w:lang w:eastAsia="en-ID"/>
        </w:rPr>
      </w:pPr>
      <w:r w:rsidRPr="00A46DA2">
        <w:rPr>
          <w:rFonts w:ascii="Garamond" w:hAnsi="Garamond"/>
          <w:sz w:val="24"/>
          <w:szCs w:val="24"/>
          <w:shd w:val="clear" w:color="auto" w:fill="FFFFFF"/>
          <w:lang w:val="en-US"/>
        </w:rPr>
        <w:lastRenderedPageBreak/>
        <w:t>Berdasarkan latar belakang yang telah diuraikan tersebut maka dari itu peneliti tertarik untuk melakukan penelitian dengan judul</w:t>
      </w:r>
      <w:r w:rsidRPr="00A46DA2">
        <w:rPr>
          <w:rFonts w:ascii="Garamond" w:eastAsia="Times New Roman" w:hAnsi="Garamond"/>
          <w:sz w:val="24"/>
          <w:szCs w:val="24"/>
          <w:lang w:eastAsia="en-ID"/>
        </w:rPr>
        <w:t xml:space="preserve"> “ Gambaran Tingkat Kepuasan Ibu Balita Terhadap Pelayanan Kesehatan Di Posyandu Wilayah Puskesmas Babakan Sari Di Kota Bandung”.</w:t>
      </w:r>
    </w:p>
    <w:p w:rsidR="000A7BB8" w:rsidRPr="00A46DA2" w:rsidRDefault="000A7BB8" w:rsidP="000A7BB8">
      <w:pPr>
        <w:autoSpaceDE w:val="0"/>
        <w:autoSpaceDN w:val="0"/>
        <w:adjustRightInd w:val="0"/>
        <w:spacing w:after="0" w:line="480" w:lineRule="auto"/>
        <w:ind w:firstLine="567"/>
        <w:jc w:val="both"/>
        <w:rPr>
          <w:rFonts w:ascii="Garamond" w:eastAsia="Times New Roman" w:hAnsi="Garamond"/>
          <w:sz w:val="24"/>
          <w:szCs w:val="24"/>
          <w:lang w:eastAsia="en-ID"/>
        </w:rPr>
      </w:pPr>
    </w:p>
    <w:p w:rsidR="000A7BB8" w:rsidRPr="00A46DA2" w:rsidRDefault="000A7BB8" w:rsidP="000A7BB8">
      <w:pPr>
        <w:pStyle w:val="Heading2"/>
        <w:numPr>
          <w:ilvl w:val="1"/>
          <w:numId w:val="1"/>
        </w:numPr>
        <w:spacing w:line="480" w:lineRule="auto"/>
        <w:ind w:left="0" w:firstLine="0"/>
        <w:rPr>
          <w:rStyle w:val="Emphasis"/>
          <w:rFonts w:ascii="Garamond" w:hAnsi="Garamond" w:cs="Times New Roman"/>
          <w:b/>
          <w:i w:val="0"/>
          <w:color w:val="auto"/>
        </w:rPr>
      </w:pPr>
      <w:bookmarkStart w:id="7" w:name="_Toc17375403"/>
      <w:bookmarkStart w:id="8" w:name="_Toc17898437"/>
      <w:bookmarkStart w:id="9" w:name="_Toc21245834"/>
      <w:r w:rsidRPr="00A46DA2">
        <w:rPr>
          <w:rStyle w:val="Emphasis"/>
          <w:rFonts w:ascii="Garamond" w:hAnsi="Garamond" w:cs="Times New Roman"/>
          <w:b/>
          <w:color w:val="auto"/>
        </w:rPr>
        <w:t>Perumusan Masalah</w:t>
      </w:r>
      <w:bookmarkEnd w:id="7"/>
      <w:bookmarkEnd w:id="8"/>
      <w:bookmarkEnd w:id="9"/>
    </w:p>
    <w:p w:rsidR="000A7BB8" w:rsidRPr="00A46DA2" w:rsidRDefault="000A7BB8" w:rsidP="000A7BB8">
      <w:pPr>
        <w:spacing w:line="480" w:lineRule="auto"/>
        <w:ind w:firstLine="851"/>
        <w:jc w:val="both"/>
        <w:rPr>
          <w:rFonts w:ascii="Garamond" w:hAnsi="Garamond" w:cs="Times New Roman"/>
          <w:sz w:val="24"/>
          <w:szCs w:val="24"/>
        </w:rPr>
      </w:pPr>
      <w:r w:rsidRPr="00A46DA2">
        <w:rPr>
          <w:rFonts w:ascii="Garamond" w:hAnsi="Garamond" w:cs="Times New Roman"/>
          <w:sz w:val="24"/>
          <w:szCs w:val="24"/>
        </w:rPr>
        <w:t>Berdasarkan uraian latar belakang di atas, maka dapat di rumuskan permasalahan sebagai berikut “Bagaimana Gambaran Tingkat Kepuasan Ibu Balita Terhadap Pelayanan Kesehatan Di Posyandu Wilayah Kerja Puskesmas Babakan Sari Di Kota Bandung”.</w:t>
      </w:r>
    </w:p>
    <w:p w:rsidR="000A7BB8" w:rsidRPr="00A46DA2" w:rsidRDefault="000A7BB8" w:rsidP="000A7BB8">
      <w:pPr>
        <w:pStyle w:val="Heading2"/>
        <w:numPr>
          <w:ilvl w:val="1"/>
          <w:numId w:val="1"/>
        </w:numPr>
        <w:spacing w:line="480" w:lineRule="auto"/>
        <w:ind w:left="0" w:firstLine="0"/>
        <w:jc w:val="both"/>
        <w:rPr>
          <w:rFonts w:ascii="Garamond" w:hAnsi="Garamond"/>
          <w:b/>
          <w:bCs/>
          <w:color w:val="auto"/>
          <w:sz w:val="24"/>
          <w:szCs w:val="24"/>
        </w:rPr>
      </w:pPr>
      <w:bookmarkStart w:id="10" w:name="_Toc17375404"/>
      <w:bookmarkStart w:id="11" w:name="_Toc17898438"/>
      <w:bookmarkStart w:id="12" w:name="_Toc21245835"/>
      <w:r w:rsidRPr="00A46DA2">
        <w:rPr>
          <w:rFonts w:ascii="Garamond" w:hAnsi="Garamond"/>
          <w:b/>
          <w:bCs/>
          <w:color w:val="auto"/>
          <w:sz w:val="24"/>
          <w:szCs w:val="24"/>
        </w:rPr>
        <w:t>Tujuan Penelitian</w:t>
      </w:r>
      <w:bookmarkEnd w:id="10"/>
      <w:bookmarkEnd w:id="11"/>
      <w:bookmarkEnd w:id="12"/>
    </w:p>
    <w:p w:rsidR="000A7BB8" w:rsidRPr="00A46DA2" w:rsidRDefault="000A7BB8" w:rsidP="000A7BB8">
      <w:pPr>
        <w:spacing w:line="480" w:lineRule="auto"/>
        <w:ind w:left="567" w:firstLine="426"/>
        <w:jc w:val="both"/>
        <w:rPr>
          <w:rFonts w:ascii="Garamond" w:hAnsi="Garamond" w:cs="Times New Roman"/>
          <w:sz w:val="24"/>
          <w:szCs w:val="24"/>
        </w:rPr>
      </w:pPr>
      <w:r w:rsidRPr="00A46DA2">
        <w:rPr>
          <w:rFonts w:ascii="Garamond" w:hAnsi="Garamond" w:cs="Times New Roman"/>
          <w:sz w:val="24"/>
          <w:szCs w:val="24"/>
        </w:rPr>
        <w:tab/>
      </w:r>
      <w:r w:rsidRPr="00A46DA2">
        <w:rPr>
          <w:rFonts w:ascii="Garamond" w:hAnsi="Garamond" w:cs="Times New Roman"/>
          <w:sz w:val="24"/>
          <w:szCs w:val="24"/>
        </w:rPr>
        <w:tab/>
        <w:t>Mengetahui Gambaran Tingkat Kepuasan Ibu Balita Terhadap Pelayanan Kesehatan Di Posyandu Wilayah Kerja Puskesmas Babakan Sari Di Kota Bandung.</w:t>
      </w:r>
    </w:p>
    <w:p w:rsidR="000A7BB8" w:rsidRPr="00A46DA2" w:rsidRDefault="000A7BB8" w:rsidP="000A7BB8">
      <w:pPr>
        <w:pStyle w:val="Heading2"/>
        <w:numPr>
          <w:ilvl w:val="1"/>
          <w:numId w:val="1"/>
        </w:numPr>
        <w:spacing w:line="480" w:lineRule="auto"/>
        <w:ind w:left="0" w:firstLine="0"/>
        <w:jc w:val="both"/>
        <w:rPr>
          <w:rFonts w:ascii="Garamond" w:hAnsi="Garamond"/>
          <w:b/>
          <w:bCs/>
          <w:color w:val="auto"/>
          <w:sz w:val="24"/>
          <w:szCs w:val="24"/>
        </w:rPr>
      </w:pPr>
      <w:bookmarkStart w:id="13" w:name="_Toc17375405"/>
      <w:bookmarkStart w:id="14" w:name="_Toc17898439"/>
      <w:bookmarkStart w:id="15" w:name="_Toc21245836"/>
      <w:r w:rsidRPr="00A46DA2">
        <w:rPr>
          <w:rFonts w:ascii="Garamond" w:hAnsi="Garamond"/>
          <w:b/>
          <w:bCs/>
          <w:color w:val="auto"/>
          <w:sz w:val="24"/>
          <w:szCs w:val="24"/>
        </w:rPr>
        <w:t>Manfaat</w:t>
      </w:r>
      <w:bookmarkEnd w:id="13"/>
      <w:bookmarkEnd w:id="14"/>
      <w:bookmarkEnd w:id="15"/>
    </w:p>
    <w:p w:rsidR="000A7BB8" w:rsidRPr="00A46DA2" w:rsidRDefault="000A7BB8" w:rsidP="000A7BB8">
      <w:pPr>
        <w:pStyle w:val="Heading3"/>
        <w:numPr>
          <w:ilvl w:val="2"/>
          <w:numId w:val="1"/>
        </w:numPr>
        <w:spacing w:line="480" w:lineRule="auto"/>
        <w:ind w:left="0" w:firstLine="0"/>
        <w:jc w:val="both"/>
        <w:rPr>
          <w:rFonts w:ascii="Garamond" w:hAnsi="Garamond"/>
          <w:b/>
          <w:bCs/>
          <w:color w:val="auto"/>
        </w:rPr>
      </w:pPr>
      <w:bookmarkStart w:id="16" w:name="_Toc17375406"/>
      <w:bookmarkStart w:id="17" w:name="_Toc17898440"/>
      <w:bookmarkStart w:id="18" w:name="_Toc21245837"/>
      <w:r w:rsidRPr="00A46DA2">
        <w:rPr>
          <w:rFonts w:ascii="Garamond" w:hAnsi="Garamond"/>
          <w:b/>
          <w:bCs/>
          <w:color w:val="auto"/>
        </w:rPr>
        <w:t>Manfaat Ilmiah</w:t>
      </w:r>
      <w:bookmarkEnd w:id="16"/>
      <w:bookmarkEnd w:id="17"/>
      <w:bookmarkEnd w:id="18"/>
    </w:p>
    <w:p w:rsidR="000A7BB8" w:rsidRPr="00A46DA2" w:rsidRDefault="000A7BB8" w:rsidP="000A7BB8">
      <w:pPr>
        <w:spacing w:line="480" w:lineRule="auto"/>
        <w:ind w:left="567" w:firstLine="851"/>
        <w:jc w:val="both"/>
        <w:rPr>
          <w:rFonts w:ascii="Garamond" w:hAnsi="Garamond" w:cs="Times New Roman"/>
          <w:sz w:val="24"/>
          <w:szCs w:val="24"/>
        </w:rPr>
      </w:pPr>
      <w:r w:rsidRPr="00A46DA2">
        <w:rPr>
          <w:rFonts w:ascii="Garamond" w:hAnsi="Garamond" w:cs="Times New Roman"/>
          <w:sz w:val="24"/>
          <w:szCs w:val="24"/>
        </w:rPr>
        <w:t>Hasil dari penelitian ini dapat menjadi landasan dalam pengembangan atau penerapan ilmu keperawatan dalam penelitian Gambaran Tingkat Kepuasan Ibu Balita Terhadap Pelayanan Kesehatan Di Posyandu Wilayah Kerja Puskesmas Babakan Sari Di Kota Bandung.</w:t>
      </w:r>
    </w:p>
    <w:p w:rsidR="000A7BB8" w:rsidRPr="00A46DA2" w:rsidRDefault="000A7BB8" w:rsidP="000A7BB8">
      <w:pPr>
        <w:pStyle w:val="Heading3"/>
        <w:numPr>
          <w:ilvl w:val="2"/>
          <w:numId w:val="1"/>
        </w:numPr>
        <w:spacing w:line="480" w:lineRule="auto"/>
        <w:ind w:left="0" w:firstLine="0"/>
        <w:jc w:val="both"/>
        <w:rPr>
          <w:rFonts w:ascii="Garamond" w:hAnsi="Garamond"/>
          <w:b/>
          <w:bCs/>
          <w:color w:val="auto"/>
        </w:rPr>
      </w:pPr>
      <w:bookmarkStart w:id="19" w:name="_Toc17375407"/>
      <w:bookmarkStart w:id="20" w:name="_Toc17898441"/>
      <w:bookmarkStart w:id="21" w:name="_Toc21245838"/>
      <w:r w:rsidRPr="00A46DA2">
        <w:rPr>
          <w:rFonts w:ascii="Garamond" w:hAnsi="Garamond"/>
          <w:b/>
          <w:bCs/>
          <w:color w:val="auto"/>
        </w:rPr>
        <w:t>Manfaat Praktis</w:t>
      </w:r>
      <w:bookmarkEnd w:id="19"/>
      <w:bookmarkEnd w:id="20"/>
      <w:bookmarkEnd w:id="21"/>
    </w:p>
    <w:p w:rsidR="000A7BB8" w:rsidRPr="00A46DA2" w:rsidRDefault="000A7BB8" w:rsidP="000A7BB8">
      <w:pPr>
        <w:pStyle w:val="ListParagraph"/>
        <w:numPr>
          <w:ilvl w:val="3"/>
          <w:numId w:val="2"/>
        </w:numPr>
        <w:spacing w:line="480" w:lineRule="auto"/>
        <w:ind w:left="567" w:firstLine="0"/>
        <w:jc w:val="both"/>
        <w:rPr>
          <w:rFonts w:ascii="Garamond" w:hAnsi="Garamond" w:cs="Times New Roman"/>
          <w:sz w:val="24"/>
          <w:szCs w:val="24"/>
          <w:lang w:val="en-ID"/>
        </w:rPr>
      </w:pPr>
      <w:r w:rsidRPr="00A46DA2">
        <w:rPr>
          <w:rFonts w:ascii="Garamond" w:hAnsi="Garamond" w:cs="Times New Roman"/>
          <w:sz w:val="24"/>
          <w:szCs w:val="24"/>
          <w:lang w:val="en-ID"/>
        </w:rPr>
        <w:t>Bagi Peneliti</w:t>
      </w:r>
    </w:p>
    <w:p w:rsidR="000A7BB8" w:rsidRDefault="000A7BB8" w:rsidP="000A7BB8">
      <w:pPr>
        <w:pStyle w:val="ListParagraph"/>
        <w:spacing w:line="480" w:lineRule="auto"/>
        <w:ind w:left="851" w:firstLine="709"/>
        <w:jc w:val="both"/>
        <w:rPr>
          <w:rFonts w:ascii="Garamond" w:hAnsi="Garamond" w:cs="Times New Roman"/>
          <w:sz w:val="24"/>
          <w:szCs w:val="24"/>
          <w:lang w:val="en-ID"/>
        </w:rPr>
      </w:pPr>
      <w:r w:rsidRPr="00A46DA2">
        <w:rPr>
          <w:rFonts w:ascii="Garamond" w:hAnsi="Garamond" w:cs="Times New Roman"/>
          <w:sz w:val="24"/>
          <w:szCs w:val="24"/>
          <w:lang w:val="en-ID"/>
        </w:rPr>
        <w:t>Menambah pemahaman dan pengalaman melalui penelitian tentang Gambaran Tingkat Kepuasan Ibu Balita Terhadap Pelayanan Kesehatan Di Posyandu Wilayah Kerja Puskesmas Babakan Sari Di Kota Bandung.</w:t>
      </w:r>
    </w:p>
    <w:p w:rsidR="000A7BB8" w:rsidRPr="00A46DA2" w:rsidRDefault="000A7BB8" w:rsidP="000A7BB8">
      <w:pPr>
        <w:pStyle w:val="ListParagraph"/>
        <w:spacing w:line="480" w:lineRule="auto"/>
        <w:ind w:left="567" w:firstLine="851"/>
        <w:jc w:val="both"/>
        <w:rPr>
          <w:rFonts w:ascii="Garamond" w:hAnsi="Garamond" w:cs="Times New Roman"/>
          <w:sz w:val="24"/>
          <w:szCs w:val="24"/>
          <w:lang w:val="en-ID"/>
        </w:rPr>
      </w:pPr>
    </w:p>
    <w:p w:rsidR="000A7BB8" w:rsidRPr="00A46DA2" w:rsidRDefault="000A7BB8" w:rsidP="000A7BB8">
      <w:pPr>
        <w:pStyle w:val="ListParagraph"/>
        <w:numPr>
          <w:ilvl w:val="3"/>
          <w:numId w:val="2"/>
        </w:numPr>
        <w:spacing w:line="480" w:lineRule="auto"/>
        <w:ind w:left="567" w:firstLine="0"/>
        <w:jc w:val="both"/>
        <w:rPr>
          <w:rFonts w:ascii="Garamond" w:hAnsi="Garamond" w:cs="Times New Roman"/>
          <w:sz w:val="24"/>
          <w:szCs w:val="24"/>
        </w:rPr>
      </w:pPr>
      <w:r w:rsidRPr="00A46DA2">
        <w:rPr>
          <w:rFonts w:ascii="Garamond" w:hAnsi="Garamond" w:cs="Times New Roman"/>
          <w:sz w:val="24"/>
          <w:szCs w:val="24"/>
        </w:rPr>
        <w:t>Bagi Ibu Balita</w:t>
      </w:r>
    </w:p>
    <w:p w:rsidR="000A7BB8" w:rsidRPr="00A46DA2" w:rsidRDefault="000A7BB8" w:rsidP="000A7BB8">
      <w:pPr>
        <w:pStyle w:val="ListParagraph"/>
        <w:spacing w:line="480" w:lineRule="auto"/>
        <w:ind w:left="851" w:firstLine="709"/>
        <w:jc w:val="both"/>
        <w:rPr>
          <w:rFonts w:ascii="Garamond" w:hAnsi="Garamond" w:cs="Times New Roman"/>
          <w:sz w:val="24"/>
          <w:szCs w:val="24"/>
        </w:rPr>
      </w:pPr>
      <w:r w:rsidRPr="00A46DA2">
        <w:rPr>
          <w:rFonts w:ascii="Garamond" w:hAnsi="Garamond" w:cs="Times New Roman"/>
          <w:sz w:val="24"/>
          <w:szCs w:val="24"/>
        </w:rPr>
        <w:lastRenderedPageBreak/>
        <w:t>Menambah pengetahuan tentang tingkat kepuasan terhadap pelayanan kesehatan di posyandu wilayah kerja puskesmas babakan sari di kota Bandung.</w:t>
      </w:r>
    </w:p>
    <w:p w:rsidR="000A7BB8" w:rsidRPr="00A46DA2" w:rsidRDefault="000A7BB8" w:rsidP="000A7BB8">
      <w:pPr>
        <w:pStyle w:val="ListParagraph"/>
        <w:numPr>
          <w:ilvl w:val="3"/>
          <w:numId w:val="2"/>
        </w:numPr>
        <w:spacing w:line="480" w:lineRule="auto"/>
        <w:ind w:left="567" w:firstLine="0"/>
        <w:jc w:val="both"/>
        <w:rPr>
          <w:rFonts w:ascii="Garamond" w:hAnsi="Garamond" w:cs="Times New Roman"/>
          <w:sz w:val="24"/>
          <w:szCs w:val="24"/>
          <w:lang w:val="en-ID"/>
        </w:rPr>
      </w:pPr>
      <w:r w:rsidRPr="00A46DA2">
        <w:rPr>
          <w:rFonts w:ascii="Garamond" w:hAnsi="Garamond" w:cs="Times New Roman"/>
          <w:sz w:val="24"/>
          <w:szCs w:val="24"/>
          <w:lang w:val="en-ID"/>
        </w:rPr>
        <w:t>Bagi Posyandu</w:t>
      </w:r>
    </w:p>
    <w:p w:rsidR="000A7BB8" w:rsidRPr="00A46DA2" w:rsidRDefault="000A7BB8" w:rsidP="000A7BB8">
      <w:pPr>
        <w:pStyle w:val="ListParagraph"/>
        <w:spacing w:line="480" w:lineRule="auto"/>
        <w:ind w:left="851" w:firstLine="851"/>
        <w:jc w:val="both"/>
        <w:rPr>
          <w:rFonts w:ascii="Garamond" w:hAnsi="Garamond" w:cs="Times New Roman"/>
          <w:sz w:val="24"/>
          <w:szCs w:val="24"/>
          <w:lang w:val="en-ID"/>
        </w:rPr>
      </w:pPr>
      <w:r w:rsidRPr="00A46DA2">
        <w:rPr>
          <w:rFonts w:ascii="Garamond" w:hAnsi="Garamond" w:cs="Times New Roman"/>
          <w:sz w:val="24"/>
          <w:szCs w:val="24"/>
          <w:lang w:val="en-ID"/>
        </w:rPr>
        <w:t>Dapat meningkatkan pelayanan kesehatan pada masyarakat khususnya meningkatkan kepuasan pelayanan kesehatan terhadap ibu balita.</w:t>
      </w:r>
    </w:p>
    <w:p w:rsidR="000A7BB8" w:rsidRPr="00A46DA2" w:rsidRDefault="000A7BB8" w:rsidP="000A7BB8">
      <w:pPr>
        <w:pStyle w:val="ListParagraph"/>
        <w:numPr>
          <w:ilvl w:val="3"/>
          <w:numId w:val="2"/>
        </w:numPr>
        <w:spacing w:line="480" w:lineRule="auto"/>
        <w:ind w:left="567" w:firstLine="0"/>
        <w:jc w:val="both"/>
        <w:rPr>
          <w:rFonts w:ascii="Garamond" w:hAnsi="Garamond" w:cs="Times New Roman"/>
          <w:sz w:val="24"/>
          <w:szCs w:val="24"/>
          <w:lang w:val="en-ID"/>
        </w:rPr>
      </w:pPr>
      <w:r w:rsidRPr="00A46DA2">
        <w:rPr>
          <w:rFonts w:ascii="Garamond" w:hAnsi="Garamond" w:cs="Times New Roman"/>
          <w:sz w:val="24"/>
          <w:szCs w:val="24"/>
          <w:lang w:val="en-ID"/>
        </w:rPr>
        <w:t>Bagi Institusi</w:t>
      </w:r>
    </w:p>
    <w:p w:rsidR="000A7BB8" w:rsidRPr="00A46DA2" w:rsidRDefault="000A7BB8" w:rsidP="000A7BB8">
      <w:pPr>
        <w:pStyle w:val="ListParagraph"/>
        <w:spacing w:line="480" w:lineRule="auto"/>
        <w:ind w:left="851" w:firstLine="567"/>
        <w:jc w:val="both"/>
        <w:rPr>
          <w:rFonts w:ascii="Garamond" w:hAnsi="Garamond" w:cs="Times New Roman"/>
          <w:sz w:val="24"/>
          <w:szCs w:val="24"/>
          <w:lang w:val="en-ID"/>
        </w:rPr>
      </w:pPr>
      <w:r w:rsidRPr="00A46DA2">
        <w:rPr>
          <w:rFonts w:ascii="Garamond" w:hAnsi="Garamond" w:cs="Times New Roman"/>
          <w:sz w:val="24"/>
          <w:szCs w:val="24"/>
          <w:lang w:val="en-ID"/>
        </w:rPr>
        <w:t>Diharapkan peneltian ini dapat menambah literatur bidang ilmu keperawatan sehingga dapat dimanfaatkan sebagai bahan informasi dan perbandingan bagi pihak yang akan melakukan penelitian selanjutnya.</w:t>
      </w:r>
    </w:p>
    <w:p w:rsidR="00F06F7D" w:rsidRDefault="00F06F7D">
      <w:bookmarkStart w:id="22" w:name="_GoBack"/>
      <w:bookmarkEnd w:id="22"/>
    </w:p>
    <w:sectPr w:rsidR="00F06F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NewRoman">
    <w:altName w:val="Yu Gothic"/>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4"/>
    <w:multiLevelType w:val="hybridMultilevel"/>
    <w:tmpl w:val="DEDE72BE"/>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 w15:restartNumberingAfterBreak="0">
    <w:nsid w:val="0000001E"/>
    <w:multiLevelType w:val="multilevel"/>
    <w:tmpl w:val="F566D680"/>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BB8"/>
    <w:rsid w:val="000A7BB8"/>
    <w:rsid w:val="00F06F7D"/>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455E4A-0B59-43E6-B534-C184469DF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A7BB8"/>
    <w:rPr>
      <w:rFonts w:ascii="Calibri" w:eastAsia="Calibri" w:hAnsi="Calibri" w:cs="SimSun"/>
    </w:rPr>
  </w:style>
  <w:style w:type="paragraph" w:styleId="Heading1">
    <w:name w:val="heading 1"/>
    <w:basedOn w:val="Normal"/>
    <w:next w:val="Normal"/>
    <w:link w:val="Heading1Char"/>
    <w:uiPriority w:val="9"/>
    <w:qFormat/>
    <w:rsid w:val="000A7BB8"/>
    <w:pPr>
      <w:keepNext/>
      <w:keepLines/>
      <w:spacing w:before="240" w:after="0"/>
      <w:outlineLvl w:val="0"/>
    </w:pPr>
    <w:rPr>
      <w:rFonts w:ascii="Calibri Light" w:eastAsia="SimSun" w:hAnsi="Calibri Light"/>
      <w:color w:val="2F5496"/>
      <w:sz w:val="32"/>
      <w:szCs w:val="32"/>
    </w:rPr>
  </w:style>
  <w:style w:type="paragraph" w:styleId="Heading2">
    <w:name w:val="heading 2"/>
    <w:basedOn w:val="Normal"/>
    <w:next w:val="Normal"/>
    <w:link w:val="Heading2Char"/>
    <w:uiPriority w:val="9"/>
    <w:unhideWhenUsed/>
    <w:qFormat/>
    <w:rsid w:val="000A7B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7B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BB8"/>
    <w:rPr>
      <w:rFonts w:ascii="Calibri Light" w:eastAsia="SimSun" w:hAnsi="Calibri Light" w:cs="SimSun"/>
      <w:color w:val="2F5496"/>
      <w:sz w:val="32"/>
      <w:szCs w:val="32"/>
    </w:rPr>
  </w:style>
  <w:style w:type="character" w:customStyle="1" w:styleId="Heading2Char">
    <w:name w:val="Heading 2 Char"/>
    <w:basedOn w:val="DefaultParagraphFont"/>
    <w:link w:val="Heading2"/>
    <w:uiPriority w:val="9"/>
    <w:rsid w:val="000A7BB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A7BB8"/>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A7BB8"/>
    <w:pPr>
      <w:spacing w:after="200" w:line="276" w:lineRule="auto"/>
      <w:ind w:left="720"/>
      <w:contextualSpacing/>
    </w:pPr>
    <w:rPr>
      <w:lang w:val="en-US"/>
    </w:rPr>
  </w:style>
  <w:style w:type="character" w:styleId="Emphasis">
    <w:name w:val="Emphasis"/>
    <w:basedOn w:val="DefaultParagraphFont"/>
    <w:uiPriority w:val="20"/>
    <w:qFormat/>
    <w:rsid w:val="000A7BB8"/>
    <w:rPr>
      <w:i/>
      <w:iCs/>
    </w:rPr>
  </w:style>
  <w:style w:type="character" w:customStyle="1" w:styleId="a">
    <w:name w:val="a"/>
    <w:basedOn w:val="DefaultParagraphFont"/>
    <w:rsid w:val="000A7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resources.perpusnas.go.id:2082/indexinglinkhandler/sng/au/McKenna,+Lisa/$N?accountid=25704" TargetMode="External"/><Relationship Id="rId5" Type="http://schemas.openxmlformats.org/officeDocument/2006/relationships/hyperlink" Target="https://e-resources.perpusnas.go.id:2082/indexinglinkhandler/sng/au/Fadilah,+Nur/$N?accountid=2570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2164</Words>
  <Characters>12337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2019-10-11T17:59:00Z</dcterms:created>
  <dcterms:modified xsi:type="dcterms:W3CDTF">2019-10-11T17:59:00Z</dcterms:modified>
</cp:coreProperties>
</file>