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9A87B" w14:textId="7483553F" w:rsidR="005945DC" w:rsidRPr="00671693" w:rsidRDefault="00C45B5E" w:rsidP="007F03D0">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5945DC" w:rsidRPr="00671693">
        <w:rPr>
          <w:rFonts w:ascii="Times New Roman" w:hAnsi="Times New Roman" w:cs="Times New Roman"/>
          <w:b/>
          <w:bCs/>
          <w:sz w:val="28"/>
          <w:szCs w:val="28"/>
        </w:rPr>
        <w:t>BAB II</w:t>
      </w:r>
    </w:p>
    <w:p w14:paraId="36E12357" w14:textId="5A0AEA00" w:rsidR="005945DC" w:rsidRPr="00671693" w:rsidRDefault="00215C10" w:rsidP="0007026E">
      <w:pPr>
        <w:spacing w:after="0" w:line="720" w:lineRule="auto"/>
        <w:jc w:val="center"/>
        <w:rPr>
          <w:rFonts w:ascii="Times New Roman" w:hAnsi="Times New Roman" w:cs="Times New Roman"/>
          <w:b/>
          <w:bCs/>
          <w:sz w:val="28"/>
          <w:szCs w:val="28"/>
        </w:rPr>
      </w:pPr>
      <w:r w:rsidRPr="00671693">
        <w:rPr>
          <w:rFonts w:ascii="Times New Roman" w:hAnsi="Times New Roman" w:cs="Times New Roman"/>
          <w:b/>
          <w:bCs/>
          <w:sz w:val="28"/>
          <w:szCs w:val="28"/>
        </w:rPr>
        <w:t>KAJIAN TEORI</w:t>
      </w:r>
      <w:r w:rsidR="00E52950" w:rsidRPr="00671693">
        <w:rPr>
          <w:rFonts w:ascii="Times New Roman" w:hAnsi="Times New Roman" w:cs="Times New Roman"/>
          <w:b/>
          <w:bCs/>
          <w:sz w:val="28"/>
          <w:szCs w:val="28"/>
        </w:rPr>
        <w:t xml:space="preserve"> DAN HIPOTESIS</w:t>
      </w:r>
    </w:p>
    <w:p w14:paraId="259F3610" w14:textId="1AC40CAE" w:rsidR="005945DC" w:rsidRPr="00C64CAC" w:rsidRDefault="00215C10" w:rsidP="00C64CAC">
      <w:pPr>
        <w:pStyle w:val="ListParagraph"/>
        <w:numPr>
          <w:ilvl w:val="0"/>
          <w:numId w:val="33"/>
        </w:numPr>
        <w:spacing w:line="360" w:lineRule="auto"/>
        <w:ind w:hanging="720"/>
        <w:rPr>
          <w:rFonts w:ascii="Times New Roman" w:hAnsi="Times New Roman" w:cs="Times New Roman"/>
          <w:b/>
          <w:bCs/>
          <w:sz w:val="24"/>
          <w:szCs w:val="24"/>
        </w:rPr>
      </w:pPr>
      <w:r w:rsidRPr="00C64CAC">
        <w:rPr>
          <w:rFonts w:ascii="Times New Roman" w:hAnsi="Times New Roman" w:cs="Times New Roman"/>
          <w:b/>
          <w:bCs/>
          <w:sz w:val="24"/>
          <w:szCs w:val="24"/>
        </w:rPr>
        <w:t>Landasan Teori</w:t>
      </w:r>
    </w:p>
    <w:p w14:paraId="7C223448" w14:textId="02FAACB8" w:rsidR="001048AF" w:rsidRPr="00671693" w:rsidRDefault="001048AF" w:rsidP="0007026E">
      <w:pPr>
        <w:pStyle w:val="BodyText"/>
        <w:spacing w:line="360" w:lineRule="auto"/>
        <w:ind w:right="-1" w:firstLine="720"/>
        <w:jc w:val="both"/>
      </w:pPr>
      <w:r w:rsidRPr="00671693">
        <w:t xml:space="preserve">Penelitian ini diperlukan adanya teori-teori yang akan menjadi landasan teoritis dan pedoman dalam melaksanakan penelitian. </w:t>
      </w:r>
      <w:r w:rsidR="00D2626B" w:rsidRPr="00671693">
        <w:t>Tujuan umum dari kegiatan penelitian adalah untuk menemukan, mengembangkan atau menguji kebenaran dari suatu pengetahuan (Riyanto dan Hatmawan</w:t>
      </w:r>
      <w:r w:rsidR="00D2626B" w:rsidRPr="00671693">
        <w:rPr>
          <w:lang w:val="en-US"/>
        </w:rPr>
        <w:t xml:space="preserve">, 2020: 3), </w:t>
      </w:r>
      <w:r w:rsidRPr="00671693">
        <w:t xml:space="preserve">dengan demikian diharapkan ditemukannya definisi yang jelas tentang apa yang dicari dan dibutuhkan pada penelitian ini. </w:t>
      </w:r>
    </w:p>
    <w:p w14:paraId="621FE4A6" w14:textId="77777777" w:rsidR="00F724BF" w:rsidRPr="00671693" w:rsidRDefault="00F724BF" w:rsidP="007F03D0">
      <w:pPr>
        <w:pStyle w:val="BodyText"/>
        <w:spacing w:line="360" w:lineRule="auto"/>
        <w:ind w:right="495" w:firstLine="720"/>
        <w:jc w:val="both"/>
      </w:pPr>
    </w:p>
    <w:p w14:paraId="44BBC282" w14:textId="7DA341CF" w:rsidR="00F724BF" w:rsidRPr="00C64CAC" w:rsidRDefault="00F724BF" w:rsidP="00C64CAC">
      <w:pPr>
        <w:pStyle w:val="ListParagraph"/>
        <w:numPr>
          <w:ilvl w:val="0"/>
          <w:numId w:val="34"/>
        </w:numPr>
        <w:spacing w:line="360" w:lineRule="auto"/>
        <w:ind w:left="709" w:hanging="709"/>
        <w:rPr>
          <w:rFonts w:ascii="Times New Roman" w:hAnsi="Times New Roman" w:cs="Times New Roman"/>
          <w:b/>
          <w:bCs/>
          <w:sz w:val="24"/>
          <w:szCs w:val="24"/>
        </w:rPr>
      </w:pPr>
      <w:r w:rsidRPr="00C64CAC">
        <w:rPr>
          <w:rFonts w:ascii="Times New Roman" w:hAnsi="Times New Roman" w:cs="Times New Roman"/>
          <w:b/>
          <w:bCs/>
          <w:sz w:val="24"/>
          <w:szCs w:val="24"/>
        </w:rPr>
        <w:t>Manajemen Sumber Daya Manusia</w:t>
      </w:r>
    </w:p>
    <w:p w14:paraId="666DC0CC" w14:textId="4CF174C5" w:rsidR="00141B16" w:rsidRPr="00671693" w:rsidRDefault="00141B16" w:rsidP="004A3B0E">
      <w:pPr>
        <w:pStyle w:val="NoSpacing"/>
        <w:numPr>
          <w:ilvl w:val="0"/>
          <w:numId w:val="1"/>
        </w:numPr>
        <w:tabs>
          <w:tab w:val="left" w:pos="709"/>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ind w:left="709" w:hanging="709"/>
        <w:jc w:val="both"/>
        <w:rPr>
          <w:rFonts w:ascii="Times New Roman" w:hAnsi="Times New Roman" w:cs="Times New Roman"/>
          <w:b/>
          <w:sz w:val="24"/>
          <w:szCs w:val="24"/>
        </w:rPr>
      </w:pPr>
      <w:r w:rsidRPr="00671693">
        <w:rPr>
          <w:rFonts w:ascii="Times New Roman" w:hAnsi="Times New Roman" w:cs="Times New Roman"/>
          <w:b/>
          <w:sz w:val="24"/>
          <w:szCs w:val="24"/>
        </w:rPr>
        <w:t>Konsep Dasar Manajemen Sumber Daya Manusia</w:t>
      </w:r>
    </w:p>
    <w:p w14:paraId="6F9CC964" w14:textId="55671DA2" w:rsidR="00B76FE2" w:rsidRPr="00671693" w:rsidRDefault="00141B16" w:rsidP="007F03D0">
      <w:pPr>
        <w:pStyle w:val="NoSpacing"/>
        <w:tabs>
          <w:tab w:val="left" w:pos="709"/>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both"/>
        <w:rPr>
          <w:rFonts w:ascii="Times New Roman" w:hAnsi="Times New Roman" w:cs="Times New Roman"/>
          <w:color w:val="222222"/>
          <w:sz w:val="24"/>
          <w:szCs w:val="24"/>
          <w:shd w:val="clear" w:color="auto" w:fill="FFFFFF"/>
        </w:rPr>
      </w:pPr>
      <w:r w:rsidRPr="00671693">
        <w:rPr>
          <w:rFonts w:ascii="Times New Roman" w:hAnsi="Times New Roman" w:cs="Times New Roman"/>
          <w:color w:val="222222"/>
          <w:sz w:val="24"/>
          <w:szCs w:val="24"/>
          <w:shd w:val="clear" w:color="auto" w:fill="FFFFFF"/>
        </w:rPr>
        <w:tab/>
        <w:t>Menurut Afandi (2018:1) Manajemen adalah bekerja dengan orang-orang untuk mencapai tujuan organisasi dengan pelaksanaan fungsi perencanaan (</w:t>
      </w:r>
      <w:r w:rsidRPr="00671693">
        <w:rPr>
          <w:rFonts w:ascii="Times New Roman" w:hAnsi="Times New Roman" w:cs="Times New Roman"/>
          <w:i/>
          <w:iCs/>
          <w:color w:val="222222"/>
          <w:sz w:val="24"/>
          <w:szCs w:val="24"/>
          <w:shd w:val="clear" w:color="auto" w:fill="FFFFFF"/>
        </w:rPr>
        <w:t>planning</w:t>
      </w:r>
      <w:r w:rsidRPr="00671693">
        <w:rPr>
          <w:rFonts w:ascii="Times New Roman" w:hAnsi="Times New Roman" w:cs="Times New Roman"/>
          <w:color w:val="222222"/>
          <w:sz w:val="24"/>
          <w:szCs w:val="24"/>
          <w:shd w:val="clear" w:color="auto" w:fill="FFFFFF"/>
        </w:rPr>
        <w:t>), pengorganisasian (</w:t>
      </w:r>
      <w:r w:rsidRPr="00671693">
        <w:rPr>
          <w:rFonts w:ascii="Times New Roman" w:hAnsi="Times New Roman" w:cs="Times New Roman"/>
          <w:i/>
          <w:iCs/>
          <w:color w:val="222222"/>
          <w:sz w:val="24"/>
          <w:szCs w:val="24"/>
          <w:shd w:val="clear" w:color="auto" w:fill="FFFFFF"/>
        </w:rPr>
        <w:t>organizing</w:t>
      </w:r>
      <w:r w:rsidRPr="00671693">
        <w:rPr>
          <w:rFonts w:ascii="Times New Roman" w:hAnsi="Times New Roman" w:cs="Times New Roman"/>
          <w:color w:val="222222"/>
          <w:sz w:val="24"/>
          <w:szCs w:val="24"/>
          <w:shd w:val="clear" w:color="auto" w:fill="FFFFFF"/>
        </w:rPr>
        <w:t>), penyusunan personalia atau kepegawaian (</w:t>
      </w:r>
      <w:r w:rsidRPr="00671693">
        <w:rPr>
          <w:rFonts w:ascii="Times New Roman" w:hAnsi="Times New Roman" w:cs="Times New Roman"/>
          <w:i/>
          <w:iCs/>
          <w:color w:val="222222"/>
          <w:sz w:val="24"/>
          <w:szCs w:val="24"/>
          <w:shd w:val="clear" w:color="auto" w:fill="FFFFFF"/>
        </w:rPr>
        <w:t>staffing</w:t>
      </w:r>
      <w:r w:rsidRPr="00671693">
        <w:rPr>
          <w:rFonts w:ascii="Times New Roman" w:hAnsi="Times New Roman" w:cs="Times New Roman"/>
          <w:color w:val="222222"/>
          <w:sz w:val="24"/>
          <w:szCs w:val="24"/>
          <w:shd w:val="clear" w:color="auto" w:fill="FFFFFF"/>
        </w:rPr>
        <w:t>), pengarahan dan kepemimpinan (</w:t>
      </w:r>
      <w:r w:rsidRPr="00671693">
        <w:rPr>
          <w:rFonts w:ascii="Times New Roman" w:hAnsi="Times New Roman" w:cs="Times New Roman"/>
          <w:i/>
          <w:iCs/>
          <w:color w:val="222222"/>
          <w:sz w:val="24"/>
          <w:szCs w:val="24"/>
          <w:shd w:val="clear" w:color="auto" w:fill="FFFFFF"/>
        </w:rPr>
        <w:t>leading</w:t>
      </w:r>
      <w:r w:rsidRPr="00671693">
        <w:rPr>
          <w:rFonts w:ascii="Times New Roman" w:hAnsi="Times New Roman" w:cs="Times New Roman"/>
          <w:color w:val="222222"/>
          <w:sz w:val="24"/>
          <w:szCs w:val="24"/>
          <w:shd w:val="clear" w:color="auto" w:fill="FFFFFF"/>
        </w:rPr>
        <w:t>), dan pengawasan (</w:t>
      </w:r>
      <w:r w:rsidRPr="00671693">
        <w:rPr>
          <w:rFonts w:ascii="Times New Roman" w:hAnsi="Times New Roman" w:cs="Times New Roman"/>
          <w:i/>
          <w:iCs/>
          <w:color w:val="222222"/>
          <w:sz w:val="24"/>
          <w:szCs w:val="24"/>
          <w:shd w:val="clear" w:color="auto" w:fill="FFFFFF"/>
        </w:rPr>
        <w:t>controlling</w:t>
      </w:r>
      <w:r w:rsidRPr="00671693">
        <w:rPr>
          <w:rFonts w:ascii="Times New Roman" w:hAnsi="Times New Roman" w:cs="Times New Roman"/>
          <w:color w:val="222222"/>
          <w:sz w:val="24"/>
          <w:szCs w:val="24"/>
          <w:shd w:val="clear" w:color="auto" w:fill="FFFFFF"/>
        </w:rPr>
        <w:t>).</w:t>
      </w:r>
      <w:r w:rsidR="003026D1" w:rsidRPr="00671693">
        <w:rPr>
          <w:rFonts w:ascii="Times New Roman" w:hAnsi="Times New Roman" w:cs="Times New Roman"/>
          <w:color w:val="222222"/>
          <w:sz w:val="24"/>
          <w:szCs w:val="24"/>
          <w:shd w:val="clear" w:color="auto" w:fill="FFFFFF"/>
        </w:rPr>
        <w:t xml:space="preserve"> </w:t>
      </w:r>
    </w:p>
    <w:p w14:paraId="738C0316" w14:textId="4B5861C2" w:rsidR="00B76FE2" w:rsidRPr="00671693" w:rsidRDefault="00E52950" w:rsidP="004202A7">
      <w:pPr>
        <w:pStyle w:val="NoSpacing"/>
        <w:spacing w:line="360" w:lineRule="auto"/>
        <w:jc w:val="both"/>
        <w:rPr>
          <w:rFonts w:ascii="Times New Roman" w:hAnsi="Times New Roman" w:cs="Times New Roman"/>
          <w:sz w:val="24"/>
          <w:szCs w:val="24"/>
        </w:rPr>
      </w:pPr>
      <w:r w:rsidRPr="00671693">
        <w:rPr>
          <w:rFonts w:ascii="Times New Roman" w:hAnsi="Times New Roman" w:cs="Times New Roman"/>
          <w:sz w:val="24"/>
          <w:szCs w:val="24"/>
        </w:rPr>
        <w:tab/>
      </w:r>
      <w:r w:rsidR="00B76FE2" w:rsidRPr="00671693">
        <w:rPr>
          <w:rFonts w:ascii="Times New Roman" w:hAnsi="Times New Roman" w:cs="Times New Roman"/>
          <w:sz w:val="24"/>
          <w:szCs w:val="24"/>
        </w:rPr>
        <w:t>Manajemen Sumber Daya Manusia merupakan ilmu dan seni yang mengatur hubungan dan peranan tenaga kerja agar efektif dan efisien membantu terwujudnya tujuan perusahaan. Manajemen yang mengatur unsur manusia ini sering disebut manajemen kepegawaian atau manajemen personalia yang diterapkan pada suatu perusahaan untuk mencapai tujuan yang diinginkan. Berikut ini beberapa pengertian mengenai Manajemen Sumber Daya Manusia menurut beberapa ahli, diantaranya:</w:t>
      </w:r>
    </w:p>
    <w:p w14:paraId="171C8A7F" w14:textId="07311700" w:rsidR="00F6750A" w:rsidRDefault="004202A7" w:rsidP="007F03D0">
      <w:pPr>
        <w:pStyle w:val="NoSpacing"/>
        <w:tabs>
          <w:tab w:val="left" w:pos="709"/>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Menurut A.F Stoner yang dikutip oleh </w:t>
      </w:r>
      <w:r w:rsidR="00660FA2">
        <w:rPr>
          <w:rFonts w:ascii="Times New Roman" w:hAnsi="Times New Roman" w:cs="Times New Roman"/>
          <w:sz w:val="24"/>
          <w:szCs w:val="24"/>
        </w:rPr>
        <w:t>Madya</w:t>
      </w:r>
      <w:r>
        <w:rPr>
          <w:rFonts w:ascii="Times New Roman" w:hAnsi="Times New Roman" w:cs="Times New Roman"/>
          <w:sz w:val="24"/>
          <w:szCs w:val="24"/>
        </w:rPr>
        <w:t xml:space="preserve"> (201</w:t>
      </w:r>
      <w:r w:rsidR="00660FA2">
        <w:rPr>
          <w:rFonts w:ascii="Times New Roman" w:hAnsi="Times New Roman" w:cs="Times New Roman"/>
          <w:sz w:val="24"/>
          <w:szCs w:val="24"/>
        </w:rPr>
        <w:t>8</w:t>
      </w:r>
      <w:r>
        <w:rPr>
          <w:rFonts w:ascii="Times New Roman" w:hAnsi="Times New Roman" w:cs="Times New Roman"/>
          <w:sz w:val="24"/>
          <w:szCs w:val="24"/>
        </w:rPr>
        <w:t>: 6):</w:t>
      </w:r>
    </w:p>
    <w:p w14:paraId="2C4A58E4" w14:textId="6F0AFCF9" w:rsidR="004202A7" w:rsidRDefault="004202A7" w:rsidP="000413D1">
      <w:pPr>
        <w:pStyle w:val="NoSpacing"/>
        <w:ind w:left="709"/>
        <w:jc w:val="both"/>
        <w:rPr>
          <w:rFonts w:ascii="Times New Roman" w:hAnsi="Times New Roman" w:cs="Times New Roman"/>
          <w:sz w:val="24"/>
          <w:szCs w:val="24"/>
        </w:rPr>
      </w:pPr>
      <w:r>
        <w:rPr>
          <w:rFonts w:ascii="Times New Roman" w:hAnsi="Times New Roman" w:cs="Times New Roman"/>
          <w:sz w:val="24"/>
          <w:szCs w:val="24"/>
        </w:rPr>
        <w:tab/>
        <w:t>“Manajemen sumber daya manusia yaitu suatu prosedur berkelanjutan yang bertujuan untuk memasok suatu organisasi atau perusahaan dengan orang-oarang yang tepat untuk ditempatkan pada posisi dan jabatan yang tepat pada saat organisasi memerlukannya”.</w:t>
      </w:r>
    </w:p>
    <w:p w14:paraId="15C48F28" w14:textId="30B4BCE9" w:rsidR="008D0F14" w:rsidRPr="00671693" w:rsidRDefault="008D0F14" w:rsidP="007F03D0">
      <w:pPr>
        <w:pStyle w:val="NoSpacing"/>
        <w:tabs>
          <w:tab w:val="left" w:pos="709"/>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both"/>
        <w:rPr>
          <w:rFonts w:ascii="Times New Roman" w:hAnsi="Times New Roman" w:cs="Times New Roman"/>
          <w:sz w:val="24"/>
          <w:szCs w:val="24"/>
        </w:rPr>
      </w:pPr>
    </w:p>
    <w:p w14:paraId="20C00625" w14:textId="1734F2B5" w:rsidR="008D0F14" w:rsidRDefault="008D0F14" w:rsidP="00F5385E">
      <w:pPr>
        <w:spacing w:after="0" w:line="360" w:lineRule="auto"/>
        <w:ind w:firstLine="709"/>
        <w:jc w:val="both"/>
        <w:rPr>
          <w:rFonts w:ascii="Times New Roman" w:hAnsi="Times New Roman" w:cs="Times New Roman"/>
          <w:sz w:val="24"/>
          <w:szCs w:val="24"/>
        </w:rPr>
      </w:pPr>
      <w:r w:rsidRPr="00FF65DB">
        <w:rPr>
          <w:rFonts w:ascii="Times New Roman" w:hAnsi="Times New Roman" w:cs="Times New Roman"/>
          <w:sz w:val="24"/>
          <w:szCs w:val="24"/>
        </w:rPr>
        <w:lastRenderedPageBreak/>
        <w:t>Anwar Prabu Mangkunegara (201</w:t>
      </w:r>
      <w:r w:rsidR="000413D1">
        <w:rPr>
          <w:rFonts w:ascii="Times New Roman" w:hAnsi="Times New Roman" w:cs="Times New Roman"/>
          <w:sz w:val="24"/>
          <w:szCs w:val="24"/>
        </w:rPr>
        <w:t>5</w:t>
      </w:r>
      <w:r w:rsidRPr="00FF65DB">
        <w:rPr>
          <w:rFonts w:ascii="Times New Roman" w:hAnsi="Times New Roman" w:cs="Times New Roman"/>
          <w:sz w:val="24"/>
          <w:szCs w:val="24"/>
        </w:rPr>
        <w:t>:2) mengemukakan bahwa “manajemen sumber daya manusia merupakan suatu perencanaan, pengorganisasian, pengkoordinasian, pelaksanaan, dan pengawasan terhadap pengadaan, pengembangan, pemberian balas jasa, pengintegrasian, pemeliharaan, dan pemisahan tenaga kerja dalam rangka mencapai tujuan organisasi”</w:t>
      </w:r>
      <w:r w:rsidR="000413D1">
        <w:rPr>
          <w:rFonts w:ascii="Times New Roman" w:hAnsi="Times New Roman" w:cs="Times New Roman"/>
          <w:sz w:val="24"/>
          <w:szCs w:val="24"/>
        </w:rPr>
        <w:t>.</w:t>
      </w:r>
    </w:p>
    <w:p w14:paraId="654FCB17" w14:textId="76B82A4B" w:rsidR="000413D1" w:rsidRPr="00FF65DB" w:rsidRDefault="000413D1" w:rsidP="00F5385E">
      <w:pPr>
        <w:spacing w:after="0" w:line="360" w:lineRule="auto"/>
        <w:ind w:firstLine="709"/>
        <w:jc w:val="both"/>
        <w:rPr>
          <w:rFonts w:ascii="Times New Roman" w:hAnsi="Times New Roman" w:cs="Times New Roman"/>
        </w:rPr>
      </w:pPr>
      <w:r>
        <w:rPr>
          <w:rFonts w:ascii="Times New Roman" w:hAnsi="Times New Roman" w:cs="Times New Roman"/>
          <w:sz w:val="24"/>
          <w:szCs w:val="24"/>
        </w:rPr>
        <w:t>Berdasarkan pengertian yang dikemukakan oleh para ahli sebelumnya, manajemen sumber daya manusia adalah ilmu dan seni yang mengatur</w:t>
      </w:r>
      <w:r w:rsidR="00F5385E">
        <w:rPr>
          <w:rFonts w:ascii="Times New Roman" w:hAnsi="Times New Roman" w:cs="Times New Roman"/>
          <w:sz w:val="24"/>
          <w:szCs w:val="24"/>
        </w:rPr>
        <w:t xml:space="preserve"> mulai dari perencanaan, pengorganisasian, pelaksanaan dan pengawasan terhadap pengadaan, seleksi, pemeliharaan, pengintegrasian dan pemberian balas jasa agar tujuan organiasasi dapat diwujudkan dengan efektif dan efisien.</w:t>
      </w:r>
    </w:p>
    <w:p w14:paraId="4BA4881E" w14:textId="0206D3C6" w:rsidR="00110039" w:rsidRPr="00671693" w:rsidRDefault="00110039" w:rsidP="007F03D0">
      <w:pPr>
        <w:pStyle w:val="NoSpacing"/>
        <w:tabs>
          <w:tab w:val="left" w:pos="709"/>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both"/>
        <w:rPr>
          <w:rFonts w:ascii="Times New Roman" w:hAnsi="Times New Roman" w:cs="Times New Roman"/>
          <w:b/>
          <w:sz w:val="24"/>
          <w:szCs w:val="24"/>
        </w:rPr>
      </w:pPr>
    </w:p>
    <w:p w14:paraId="5AF70EF2" w14:textId="053AD09A" w:rsidR="00110039" w:rsidRPr="00671693" w:rsidRDefault="00110039" w:rsidP="004A3B0E">
      <w:pPr>
        <w:pStyle w:val="NoSpacing"/>
        <w:numPr>
          <w:ilvl w:val="0"/>
          <w:numId w:val="1"/>
        </w:numPr>
        <w:tabs>
          <w:tab w:val="left" w:pos="5040"/>
        </w:tabs>
        <w:spacing w:line="360" w:lineRule="auto"/>
        <w:ind w:left="709" w:hanging="709"/>
        <w:jc w:val="both"/>
        <w:rPr>
          <w:rFonts w:ascii="Times New Roman" w:hAnsi="Times New Roman" w:cs="Times New Roman"/>
          <w:b/>
          <w:sz w:val="24"/>
          <w:szCs w:val="24"/>
        </w:rPr>
      </w:pPr>
      <w:r w:rsidRPr="00671693">
        <w:rPr>
          <w:rFonts w:ascii="Times New Roman" w:hAnsi="Times New Roman" w:cs="Times New Roman"/>
          <w:b/>
          <w:sz w:val="24"/>
          <w:szCs w:val="24"/>
        </w:rPr>
        <w:t>Fungsi Manajamen Sumber Daya Manusia</w:t>
      </w:r>
    </w:p>
    <w:p w14:paraId="3C614DE8" w14:textId="262BDE01" w:rsidR="00110039" w:rsidRPr="00671693" w:rsidRDefault="00110039" w:rsidP="007F03D0">
      <w:pPr>
        <w:pStyle w:val="NoSpacing"/>
        <w:spacing w:line="360" w:lineRule="auto"/>
        <w:jc w:val="both"/>
        <w:rPr>
          <w:rFonts w:ascii="Times New Roman" w:hAnsi="Times New Roman" w:cs="Times New Roman"/>
          <w:sz w:val="24"/>
          <w:szCs w:val="24"/>
        </w:rPr>
      </w:pPr>
      <w:r w:rsidRPr="00671693">
        <w:rPr>
          <w:rFonts w:ascii="Times New Roman" w:hAnsi="Times New Roman" w:cs="Times New Roman"/>
          <w:sz w:val="24"/>
          <w:szCs w:val="24"/>
        </w:rPr>
        <w:tab/>
        <w:t>Menurut H. Malayu S.P Hasibuan (2017: 21) menyatakan bahwa, fungsi manajemen sumber daya manusia meliputi:</w:t>
      </w:r>
    </w:p>
    <w:p w14:paraId="6B67E6B0" w14:textId="77777777" w:rsidR="00067EA9" w:rsidRPr="00671693" w:rsidRDefault="00110039" w:rsidP="004A3B0E">
      <w:pPr>
        <w:pStyle w:val="NoSpacing"/>
        <w:numPr>
          <w:ilvl w:val="0"/>
          <w:numId w:val="2"/>
        </w:numPr>
        <w:spacing w:line="360" w:lineRule="auto"/>
        <w:ind w:hanging="436"/>
        <w:jc w:val="both"/>
        <w:rPr>
          <w:rFonts w:ascii="Times New Roman" w:hAnsi="Times New Roman" w:cs="Times New Roman"/>
          <w:b/>
          <w:sz w:val="24"/>
          <w:szCs w:val="24"/>
        </w:rPr>
      </w:pPr>
      <w:r w:rsidRPr="00671693">
        <w:rPr>
          <w:rFonts w:ascii="Times New Roman" w:hAnsi="Times New Roman" w:cs="Times New Roman"/>
          <w:sz w:val="24"/>
          <w:szCs w:val="24"/>
        </w:rPr>
        <w:t xml:space="preserve">Perencanaan </w:t>
      </w:r>
    </w:p>
    <w:p w14:paraId="12D1304B" w14:textId="38C151B2" w:rsidR="00110039" w:rsidRPr="00671693" w:rsidRDefault="00110039" w:rsidP="0044195E">
      <w:pPr>
        <w:pStyle w:val="NoSpacing"/>
        <w:spacing w:line="360" w:lineRule="auto"/>
        <w:ind w:left="720"/>
        <w:jc w:val="both"/>
        <w:rPr>
          <w:rFonts w:ascii="Times New Roman" w:hAnsi="Times New Roman" w:cs="Times New Roman"/>
          <w:b/>
          <w:sz w:val="24"/>
          <w:szCs w:val="24"/>
        </w:rPr>
      </w:pPr>
      <w:r w:rsidRPr="00671693">
        <w:rPr>
          <w:rFonts w:ascii="Times New Roman" w:hAnsi="Times New Roman" w:cs="Times New Roman"/>
          <w:sz w:val="24"/>
          <w:szCs w:val="24"/>
        </w:rPr>
        <w:t>Perencanaan (</w:t>
      </w:r>
      <w:r w:rsidRPr="00FA381F">
        <w:rPr>
          <w:rFonts w:ascii="Times New Roman" w:hAnsi="Times New Roman" w:cs="Times New Roman"/>
          <w:i/>
          <w:iCs/>
          <w:sz w:val="24"/>
          <w:szCs w:val="24"/>
        </w:rPr>
        <w:t>human resources planning</w:t>
      </w:r>
      <w:r w:rsidRPr="00671693">
        <w:rPr>
          <w:rFonts w:ascii="Times New Roman" w:hAnsi="Times New Roman" w:cs="Times New Roman"/>
          <w:sz w:val="24"/>
          <w:szCs w:val="24"/>
        </w:rPr>
        <w:t>) adalah merencanakan tenaga kerja secara efektif serta efisien agar sesuai dengan kebutuhan perusahaan dalam membantu terwujudnya tujuan. Perencanaan dilakukan dengan menetapkan program kepegawaian. Program kepegawaian meliputi pengorganisasian, pengarahan, pengendalian, pengadaan, pengembangan, kompensasi, pengintegrasian, pemeliharaan, kedisiplinan, dan pemberhentian karyawan. Program kepegawaian yang baik akan membantu tercapainya tujuan perusahaan, karyawan, dan masyarakat</w:t>
      </w:r>
      <w:r w:rsidR="00067EA9" w:rsidRPr="00671693">
        <w:rPr>
          <w:rFonts w:ascii="Times New Roman" w:hAnsi="Times New Roman" w:cs="Times New Roman"/>
          <w:sz w:val="24"/>
          <w:szCs w:val="24"/>
        </w:rPr>
        <w:t>.</w:t>
      </w:r>
    </w:p>
    <w:p w14:paraId="17631083" w14:textId="77777777" w:rsidR="00067EA9" w:rsidRPr="00671693" w:rsidRDefault="00067EA9" w:rsidP="004A3B0E">
      <w:pPr>
        <w:pStyle w:val="NoSpacing"/>
        <w:numPr>
          <w:ilvl w:val="0"/>
          <w:numId w:val="2"/>
        </w:numPr>
        <w:spacing w:line="360" w:lineRule="auto"/>
        <w:ind w:hanging="436"/>
        <w:jc w:val="both"/>
        <w:rPr>
          <w:rFonts w:ascii="Times New Roman" w:hAnsi="Times New Roman" w:cs="Times New Roman"/>
          <w:b/>
          <w:sz w:val="24"/>
          <w:szCs w:val="24"/>
        </w:rPr>
      </w:pPr>
      <w:r w:rsidRPr="00671693">
        <w:rPr>
          <w:rFonts w:ascii="Times New Roman" w:hAnsi="Times New Roman" w:cs="Times New Roman"/>
          <w:sz w:val="24"/>
          <w:szCs w:val="24"/>
        </w:rPr>
        <w:t xml:space="preserve">Pengorganisasian </w:t>
      </w:r>
    </w:p>
    <w:p w14:paraId="0D8169B7" w14:textId="1EA7720A" w:rsidR="00067EA9" w:rsidRPr="00671693" w:rsidRDefault="00067EA9"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Pengorganisasian adalah kegiatan untuk mengorganisasi semua karyawan dengan menetapkan pembagian kerja, hubungan kerja, delegasi wewenang, integrasi, dan koordinasi dalam bagan organisasi (</w:t>
      </w:r>
      <w:r w:rsidRPr="00FA381F">
        <w:rPr>
          <w:rFonts w:ascii="Times New Roman" w:hAnsi="Times New Roman" w:cs="Times New Roman"/>
          <w:i/>
          <w:iCs/>
          <w:sz w:val="24"/>
          <w:szCs w:val="24"/>
        </w:rPr>
        <w:t>organization chart</w:t>
      </w:r>
      <w:r w:rsidRPr="00671693">
        <w:rPr>
          <w:rFonts w:ascii="Times New Roman" w:hAnsi="Times New Roman" w:cs="Times New Roman"/>
          <w:sz w:val="24"/>
          <w:szCs w:val="24"/>
        </w:rPr>
        <w:t>). Organisasi hanya merupakan alat untuk mencapai tujuan. Dengan organisasi yang baik akan membantu terwujudnya tujuan secara efektif.</w:t>
      </w:r>
    </w:p>
    <w:p w14:paraId="1059F4E5" w14:textId="77777777" w:rsidR="00A75DF1" w:rsidRPr="00671693" w:rsidRDefault="00A75DF1" w:rsidP="004A3B0E">
      <w:pPr>
        <w:pStyle w:val="NoSpacing"/>
        <w:numPr>
          <w:ilvl w:val="0"/>
          <w:numId w:val="2"/>
        </w:numPr>
        <w:spacing w:line="360" w:lineRule="auto"/>
        <w:ind w:hanging="436"/>
        <w:jc w:val="both"/>
        <w:rPr>
          <w:rFonts w:ascii="Times New Roman" w:hAnsi="Times New Roman" w:cs="Times New Roman"/>
          <w:b/>
          <w:sz w:val="24"/>
          <w:szCs w:val="24"/>
        </w:rPr>
      </w:pPr>
      <w:r w:rsidRPr="00671693">
        <w:rPr>
          <w:rFonts w:ascii="Times New Roman" w:hAnsi="Times New Roman" w:cs="Times New Roman"/>
          <w:sz w:val="24"/>
          <w:szCs w:val="24"/>
        </w:rPr>
        <w:t xml:space="preserve">Pengarahan </w:t>
      </w:r>
    </w:p>
    <w:p w14:paraId="18CE9DEF" w14:textId="0D282450" w:rsidR="00A75DF1" w:rsidRPr="00671693" w:rsidRDefault="00A75DF1"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Pengarahan (</w:t>
      </w:r>
      <w:r w:rsidRPr="00FA381F">
        <w:rPr>
          <w:rFonts w:ascii="Times New Roman" w:hAnsi="Times New Roman" w:cs="Times New Roman"/>
          <w:i/>
          <w:iCs/>
          <w:sz w:val="24"/>
          <w:szCs w:val="24"/>
        </w:rPr>
        <w:t>directing</w:t>
      </w:r>
      <w:r w:rsidRPr="00671693">
        <w:rPr>
          <w:rFonts w:ascii="Times New Roman" w:hAnsi="Times New Roman" w:cs="Times New Roman"/>
          <w:sz w:val="24"/>
          <w:szCs w:val="24"/>
        </w:rPr>
        <w:t xml:space="preserve">) adalah kegiatan mengarahkan semua karyawan, agar mau bekerja sama dan bekerja efektif serta efisien dalam membantu </w:t>
      </w:r>
      <w:r w:rsidRPr="00671693">
        <w:rPr>
          <w:rFonts w:ascii="Times New Roman" w:hAnsi="Times New Roman" w:cs="Times New Roman"/>
          <w:sz w:val="24"/>
          <w:szCs w:val="24"/>
        </w:rPr>
        <w:lastRenderedPageBreak/>
        <w:t>tercapainya tujuan perusahaan, karyawan, dan masyarakat. Pengarahan dilakukan pimpinan dengan menugaskan bawahan agar mengerjakan semua tugasnya dengan baik.</w:t>
      </w:r>
    </w:p>
    <w:p w14:paraId="1BF2205F" w14:textId="77777777" w:rsidR="000D6C3F" w:rsidRPr="00671693" w:rsidRDefault="000D6C3F" w:rsidP="004A3B0E">
      <w:pPr>
        <w:pStyle w:val="NoSpacing"/>
        <w:numPr>
          <w:ilvl w:val="0"/>
          <w:numId w:val="2"/>
        </w:numPr>
        <w:spacing w:line="360" w:lineRule="auto"/>
        <w:ind w:hanging="436"/>
        <w:jc w:val="both"/>
        <w:rPr>
          <w:rFonts w:ascii="Times New Roman" w:hAnsi="Times New Roman" w:cs="Times New Roman"/>
          <w:b/>
          <w:sz w:val="24"/>
          <w:szCs w:val="24"/>
        </w:rPr>
      </w:pPr>
      <w:r w:rsidRPr="00671693">
        <w:rPr>
          <w:rFonts w:ascii="Times New Roman" w:hAnsi="Times New Roman" w:cs="Times New Roman"/>
          <w:sz w:val="24"/>
          <w:szCs w:val="24"/>
        </w:rPr>
        <w:t xml:space="preserve">Pengendalian </w:t>
      </w:r>
    </w:p>
    <w:p w14:paraId="5805BB3F" w14:textId="6BB7F5BA" w:rsidR="000D6C3F" w:rsidRPr="00671693" w:rsidRDefault="000D6C3F" w:rsidP="0044195E">
      <w:pPr>
        <w:pStyle w:val="NoSpacing"/>
        <w:spacing w:line="360" w:lineRule="auto"/>
        <w:ind w:left="709"/>
        <w:jc w:val="both"/>
        <w:rPr>
          <w:rFonts w:ascii="Times New Roman" w:hAnsi="Times New Roman" w:cs="Times New Roman"/>
          <w:sz w:val="24"/>
          <w:szCs w:val="24"/>
        </w:rPr>
      </w:pPr>
      <w:r w:rsidRPr="00671693">
        <w:rPr>
          <w:rFonts w:ascii="Times New Roman" w:hAnsi="Times New Roman" w:cs="Times New Roman"/>
          <w:sz w:val="24"/>
          <w:szCs w:val="24"/>
        </w:rPr>
        <w:t>Pengendalian (</w:t>
      </w:r>
      <w:r w:rsidRPr="00FA381F">
        <w:rPr>
          <w:rFonts w:ascii="Times New Roman" w:hAnsi="Times New Roman" w:cs="Times New Roman"/>
          <w:i/>
          <w:iCs/>
          <w:sz w:val="24"/>
          <w:szCs w:val="24"/>
        </w:rPr>
        <w:t>controlling</w:t>
      </w:r>
      <w:r w:rsidRPr="00671693">
        <w:rPr>
          <w:rFonts w:ascii="Times New Roman" w:hAnsi="Times New Roman" w:cs="Times New Roman"/>
          <w:sz w:val="24"/>
          <w:szCs w:val="24"/>
        </w:rPr>
        <w:t>) adalah kegiatan mengendalikan semua karyawan, agar mentaati peraturan-peraturan perusahaan dan bekerja sesuai dengan rencana. Apabila terdapat penyimpangan atau kesalahan, diadakan tindakan perbaikan dan penyempurnaan rencana. Pengendalian karyawan meliputi kehadiran, kedisiplinan, perilaku, kerjasama, pelaksaan pekerjaan, dan menjaga situasi lingkungan pekerjaan.</w:t>
      </w:r>
    </w:p>
    <w:p w14:paraId="3876B111" w14:textId="77777777" w:rsidR="000E0ECF"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Pengadaan </w:t>
      </w:r>
    </w:p>
    <w:p w14:paraId="3C264375" w14:textId="77777777" w:rsidR="000E0ECF"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Pengadaan (</w:t>
      </w:r>
      <w:r w:rsidRPr="00FA381F">
        <w:rPr>
          <w:rFonts w:ascii="Times New Roman" w:hAnsi="Times New Roman" w:cs="Times New Roman"/>
          <w:i/>
          <w:iCs/>
          <w:sz w:val="24"/>
          <w:szCs w:val="24"/>
        </w:rPr>
        <w:t>procurement</w:t>
      </w:r>
      <w:r w:rsidRPr="00671693">
        <w:rPr>
          <w:rFonts w:ascii="Times New Roman" w:hAnsi="Times New Roman" w:cs="Times New Roman"/>
          <w:sz w:val="24"/>
          <w:szCs w:val="24"/>
        </w:rPr>
        <w:t xml:space="preserve">) adalah proses penarikan, seleksi, penempatan, orientasi, dan induksi untuk mendapatkan karyawan yang sesuai dengan kebutuhan perusahaan. Pengadaan yang baik akan membantu terwujudnya tujuan. </w:t>
      </w:r>
    </w:p>
    <w:p w14:paraId="0BA90AE2" w14:textId="77777777" w:rsidR="001A76A3"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Pengembangan </w:t>
      </w:r>
    </w:p>
    <w:p w14:paraId="33CAFE76" w14:textId="77777777" w:rsidR="001A76A3"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Pengembangan (</w:t>
      </w:r>
      <w:r w:rsidRPr="00FA381F">
        <w:rPr>
          <w:rFonts w:ascii="Times New Roman" w:hAnsi="Times New Roman" w:cs="Times New Roman"/>
          <w:i/>
          <w:iCs/>
          <w:sz w:val="24"/>
          <w:szCs w:val="24"/>
        </w:rPr>
        <w:t>developmen</w:t>
      </w:r>
      <w:r w:rsidRPr="00671693">
        <w:rPr>
          <w:rFonts w:ascii="Times New Roman" w:hAnsi="Times New Roman" w:cs="Times New Roman"/>
          <w:sz w:val="24"/>
          <w:szCs w:val="24"/>
        </w:rPr>
        <w:t>t) adalah proses peningkatan keterampilan teknis, teoritis, konseptual, dan moral karyawan melalui pendidikan dan pelatihan. Pendidikan dan pelatihan yang diberikan harus sesuai dengan kebutuhan pekerjaan masa kini maupun masa depan.</w:t>
      </w:r>
    </w:p>
    <w:p w14:paraId="39FECA6F" w14:textId="77777777" w:rsidR="001A76A3"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Kompensasi </w:t>
      </w:r>
    </w:p>
    <w:p w14:paraId="344BEA1F" w14:textId="77777777" w:rsidR="00BE2D63"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Kompensasi (</w:t>
      </w:r>
      <w:r w:rsidRPr="00FA381F">
        <w:rPr>
          <w:rFonts w:ascii="Times New Roman" w:hAnsi="Times New Roman" w:cs="Times New Roman"/>
          <w:i/>
          <w:iCs/>
          <w:sz w:val="24"/>
          <w:szCs w:val="24"/>
        </w:rPr>
        <w:t>compensation</w:t>
      </w:r>
      <w:r w:rsidRPr="00671693">
        <w:rPr>
          <w:rFonts w:ascii="Times New Roman" w:hAnsi="Times New Roman" w:cs="Times New Roman"/>
          <w:sz w:val="24"/>
          <w:szCs w:val="24"/>
        </w:rPr>
        <w:t>) adalah pemberian balas jasa langsung (</w:t>
      </w:r>
      <w:r w:rsidRPr="00FA381F">
        <w:rPr>
          <w:rFonts w:ascii="Times New Roman" w:hAnsi="Times New Roman" w:cs="Times New Roman"/>
          <w:i/>
          <w:iCs/>
          <w:sz w:val="24"/>
          <w:szCs w:val="24"/>
        </w:rPr>
        <w:t>direct</w:t>
      </w:r>
      <w:r w:rsidRPr="00671693">
        <w:rPr>
          <w:rFonts w:ascii="Times New Roman" w:hAnsi="Times New Roman" w:cs="Times New Roman"/>
          <w:sz w:val="24"/>
          <w:szCs w:val="24"/>
        </w:rPr>
        <w:t>) dan tidak langsung (</w:t>
      </w:r>
      <w:r w:rsidRPr="00FA381F">
        <w:rPr>
          <w:rFonts w:ascii="Times New Roman" w:hAnsi="Times New Roman" w:cs="Times New Roman"/>
          <w:i/>
          <w:iCs/>
          <w:sz w:val="24"/>
          <w:szCs w:val="24"/>
        </w:rPr>
        <w:t>indirect</w:t>
      </w:r>
      <w:r w:rsidRPr="00671693">
        <w:rPr>
          <w:rFonts w:ascii="Times New Roman" w:hAnsi="Times New Roman" w:cs="Times New Roman"/>
          <w:sz w:val="24"/>
          <w:szCs w:val="24"/>
        </w:rPr>
        <w:t xml:space="preserve">) uang atau barang kepada karyawan sebagai imbalan jasa yang diberikan kepada perusahaan. Prinsip kompensasi adalah adil dan layak. Adil diartikan sesuai dengan prestasi kerjanya, layak diartikan dapat memenuhi kebutuhan primernya serta berpedoman pada batas upah minimum pemerintah dan berdasarkan internal dan eksternal konsitensi. </w:t>
      </w:r>
    </w:p>
    <w:p w14:paraId="7F47BA18" w14:textId="77777777" w:rsidR="00BE2D63"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Pengintegrasian </w:t>
      </w:r>
    </w:p>
    <w:p w14:paraId="61E91FFD" w14:textId="111D1A5C" w:rsidR="00ED0561"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Pengintegrasian (</w:t>
      </w:r>
      <w:r w:rsidRPr="00FA381F">
        <w:rPr>
          <w:rFonts w:ascii="Times New Roman" w:hAnsi="Times New Roman" w:cs="Times New Roman"/>
          <w:i/>
          <w:iCs/>
          <w:sz w:val="24"/>
          <w:szCs w:val="24"/>
        </w:rPr>
        <w:t>integration</w:t>
      </w:r>
      <w:r w:rsidRPr="00671693">
        <w:rPr>
          <w:rFonts w:ascii="Times New Roman" w:hAnsi="Times New Roman" w:cs="Times New Roman"/>
          <w:sz w:val="24"/>
          <w:szCs w:val="24"/>
        </w:rPr>
        <w:t xml:space="preserve">) adalah kegiatan untuk mempersatukan kepentingan perusahaan dan kebutuhan karyawan, agar tercipta kerjasama yang serasi dan saling menguntungkan. Perusahaan memperoleh laba, </w:t>
      </w:r>
      <w:r w:rsidRPr="00671693">
        <w:rPr>
          <w:rFonts w:ascii="Times New Roman" w:hAnsi="Times New Roman" w:cs="Times New Roman"/>
          <w:sz w:val="24"/>
          <w:szCs w:val="24"/>
        </w:rPr>
        <w:lastRenderedPageBreak/>
        <w:t xml:space="preserve">karyawan dapat memenuhi kebutuhan dari hasil pekerjaannya. Pengintegrasian merupakan hal yang penting dan sulit dalam MSDM, karena mempersatukan dua kepentingan yang bertolak belakang. </w:t>
      </w:r>
    </w:p>
    <w:p w14:paraId="318AA830" w14:textId="77777777" w:rsidR="00ED0561"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Pemeliharaan </w:t>
      </w:r>
    </w:p>
    <w:p w14:paraId="44C53B46" w14:textId="77777777" w:rsidR="00ED0561"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Pemeliharaan (</w:t>
      </w:r>
      <w:r w:rsidRPr="008F5A04">
        <w:rPr>
          <w:rFonts w:ascii="Times New Roman" w:hAnsi="Times New Roman" w:cs="Times New Roman"/>
          <w:i/>
          <w:iCs/>
          <w:sz w:val="24"/>
          <w:szCs w:val="24"/>
        </w:rPr>
        <w:t>maintenance</w:t>
      </w:r>
      <w:r w:rsidRPr="00671693">
        <w:rPr>
          <w:rFonts w:ascii="Times New Roman" w:hAnsi="Times New Roman" w:cs="Times New Roman"/>
          <w:sz w:val="24"/>
          <w:szCs w:val="24"/>
        </w:rPr>
        <w:t xml:space="preserve">) adalah kegiatan untuk memelihara atau meningkatkan kondisi fisik, mental, dan loyalitas karyawan, agar mereka tetap mau bekerjasama sampai pensiun. Pemeliharaan yang baik dilakukan dengan program kesejahteraan yang berdasarkan kebutuhan sebagian besar karyawan serta berpedoman kepada internal dan eksternal konsistensi. </w:t>
      </w:r>
    </w:p>
    <w:p w14:paraId="72387448" w14:textId="77777777" w:rsidR="00ED0561"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Kedisiplinan</w:t>
      </w:r>
    </w:p>
    <w:p w14:paraId="3BF17FD4" w14:textId="088B1327" w:rsidR="00834760" w:rsidRPr="00671693" w:rsidRDefault="000E0ECF" w:rsidP="0044195E">
      <w:pPr>
        <w:pStyle w:val="NoSpacing"/>
        <w:spacing w:line="360" w:lineRule="auto"/>
        <w:ind w:left="720"/>
        <w:jc w:val="both"/>
        <w:rPr>
          <w:rFonts w:ascii="Times New Roman" w:hAnsi="Times New Roman" w:cs="Times New Roman"/>
          <w:sz w:val="24"/>
          <w:szCs w:val="24"/>
        </w:rPr>
      </w:pPr>
      <w:r w:rsidRPr="00671693">
        <w:rPr>
          <w:rFonts w:ascii="Times New Roman" w:hAnsi="Times New Roman" w:cs="Times New Roman"/>
          <w:sz w:val="24"/>
          <w:szCs w:val="24"/>
        </w:rPr>
        <w:t xml:space="preserve">Kedisiplinan merupakan fungsi MSDM yang terpenting dan kunci terwujudnya tujuan karena tanpa disiplin yang baik sulit terwujud tujuan yang maksimal. Kedisiplinan adalah keinginan dan kesadaran untuk mentaati peraturanperaturan perusahaan dan norma-norma sosial. </w:t>
      </w:r>
    </w:p>
    <w:p w14:paraId="5B593675" w14:textId="77777777" w:rsidR="00834760" w:rsidRPr="00671693" w:rsidRDefault="000E0ECF" w:rsidP="004A3B0E">
      <w:pPr>
        <w:pStyle w:val="NoSpacing"/>
        <w:numPr>
          <w:ilvl w:val="0"/>
          <w:numId w:val="2"/>
        </w:numPr>
        <w:spacing w:line="360" w:lineRule="auto"/>
        <w:ind w:hanging="436"/>
        <w:jc w:val="both"/>
        <w:rPr>
          <w:rFonts w:ascii="Times New Roman" w:hAnsi="Times New Roman" w:cs="Times New Roman"/>
          <w:sz w:val="24"/>
          <w:szCs w:val="24"/>
        </w:rPr>
      </w:pPr>
      <w:r w:rsidRPr="00671693">
        <w:rPr>
          <w:rFonts w:ascii="Times New Roman" w:hAnsi="Times New Roman" w:cs="Times New Roman"/>
          <w:sz w:val="24"/>
          <w:szCs w:val="24"/>
        </w:rPr>
        <w:t xml:space="preserve">Pemberhentian </w:t>
      </w:r>
    </w:p>
    <w:p w14:paraId="595AC971" w14:textId="6CBDF7AE" w:rsidR="000E0ECF" w:rsidRPr="00671693" w:rsidRDefault="000E0ECF" w:rsidP="0044195E">
      <w:pPr>
        <w:pStyle w:val="NoSpacing"/>
        <w:spacing w:line="360" w:lineRule="auto"/>
        <w:ind w:left="720" w:hanging="11"/>
        <w:jc w:val="both"/>
        <w:rPr>
          <w:rFonts w:ascii="Times New Roman" w:hAnsi="Times New Roman" w:cs="Times New Roman"/>
          <w:sz w:val="24"/>
          <w:szCs w:val="24"/>
        </w:rPr>
      </w:pPr>
      <w:r w:rsidRPr="00671693">
        <w:rPr>
          <w:rFonts w:ascii="Times New Roman" w:hAnsi="Times New Roman" w:cs="Times New Roman"/>
          <w:sz w:val="24"/>
          <w:szCs w:val="24"/>
        </w:rPr>
        <w:t>Pemberhentian (</w:t>
      </w:r>
      <w:r w:rsidRPr="00671693">
        <w:rPr>
          <w:rFonts w:ascii="Times New Roman" w:hAnsi="Times New Roman" w:cs="Times New Roman"/>
          <w:i/>
          <w:iCs/>
          <w:sz w:val="24"/>
          <w:szCs w:val="24"/>
        </w:rPr>
        <w:t>separation</w:t>
      </w:r>
      <w:r w:rsidRPr="00671693">
        <w:rPr>
          <w:rFonts w:ascii="Times New Roman" w:hAnsi="Times New Roman" w:cs="Times New Roman"/>
          <w:sz w:val="24"/>
          <w:szCs w:val="24"/>
        </w:rPr>
        <w:t>) adalah putusnya hubungan kerja seseorang dari suatu perusahaan. Pemberhentian ini disebabkan oleh keinginan karyawan, keinginan perusahaan, kontrak kerja berakhir, pensiun, dan sebab-sebab lainnya. Pelepasan ini diatur oleh undang-undang No.12 tahun 1964.</w:t>
      </w:r>
    </w:p>
    <w:p w14:paraId="4ED3C832" w14:textId="6383FACB" w:rsidR="00A56A5E" w:rsidRDefault="00A56A5E" w:rsidP="007F03D0">
      <w:pPr>
        <w:pStyle w:val="NoSpacing"/>
        <w:spacing w:line="360" w:lineRule="auto"/>
        <w:ind w:firstLine="720"/>
        <w:jc w:val="both"/>
        <w:rPr>
          <w:rFonts w:ascii="Times New Roman" w:hAnsi="Times New Roman" w:cs="Times New Roman"/>
          <w:sz w:val="24"/>
          <w:szCs w:val="24"/>
        </w:rPr>
      </w:pPr>
      <w:r w:rsidRPr="00671693">
        <w:rPr>
          <w:rFonts w:ascii="Times New Roman" w:hAnsi="Times New Roman" w:cs="Times New Roman"/>
          <w:sz w:val="24"/>
          <w:szCs w:val="24"/>
        </w:rPr>
        <w:t>Berdasarkan uraian diatas, menunjukan fungsi manajemen sumber daya manusia adalah tugas-tugas yang dilakukan oleh manajemen sumber daya manusia dalam rangka menunjang tugas manajemen perusahaan dalam menjalankan roda organisasi untuk mencapai tujuan yang telah ditetapkan sebelumnya.</w:t>
      </w:r>
    </w:p>
    <w:p w14:paraId="59393C39" w14:textId="77777777" w:rsidR="006953FA" w:rsidRDefault="006953FA" w:rsidP="007F03D0">
      <w:pPr>
        <w:pStyle w:val="NoSpacing"/>
        <w:spacing w:line="360" w:lineRule="auto"/>
        <w:ind w:firstLine="720"/>
        <w:jc w:val="both"/>
        <w:rPr>
          <w:rFonts w:ascii="Times New Roman" w:hAnsi="Times New Roman" w:cs="Times New Roman"/>
          <w:sz w:val="24"/>
          <w:szCs w:val="24"/>
        </w:rPr>
      </w:pPr>
    </w:p>
    <w:p w14:paraId="35195420" w14:textId="77777777" w:rsidR="006953FA" w:rsidRPr="00671693" w:rsidRDefault="006953FA" w:rsidP="006953FA">
      <w:pPr>
        <w:pStyle w:val="NoSpacing"/>
        <w:spacing w:line="360" w:lineRule="auto"/>
        <w:jc w:val="both"/>
        <w:rPr>
          <w:rFonts w:ascii="Times New Roman" w:hAnsi="Times New Roman" w:cs="Times New Roman"/>
          <w:sz w:val="24"/>
          <w:szCs w:val="24"/>
        </w:rPr>
      </w:pPr>
    </w:p>
    <w:p w14:paraId="57DD126A" w14:textId="7678D109" w:rsidR="00FD0265" w:rsidRPr="006953FA" w:rsidRDefault="00FD0265" w:rsidP="006953FA">
      <w:pPr>
        <w:pStyle w:val="ListParagraph"/>
        <w:numPr>
          <w:ilvl w:val="0"/>
          <w:numId w:val="34"/>
        </w:numPr>
        <w:spacing w:after="0" w:line="360" w:lineRule="auto"/>
        <w:ind w:left="709" w:hanging="709"/>
        <w:jc w:val="both"/>
        <w:rPr>
          <w:rFonts w:ascii="Times New Roman" w:hAnsi="Times New Roman" w:cs="Times New Roman"/>
          <w:b/>
          <w:bCs/>
          <w:sz w:val="24"/>
          <w:szCs w:val="24"/>
        </w:rPr>
      </w:pPr>
      <w:r w:rsidRPr="006953FA">
        <w:rPr>
          <w:rFonts w:ascii="Times New Roman" w:hAnsi="Times New Roman" w:cs="Times New Roman"/>
          <w:b/>
          <w:bCs/>
          <w:sz w:val="24"/>
          <w:szCs w:val="24"/>
        </w:rPr>
        <w:t>Remunerasi</w:t>
      </w:r>
    </w:p>
    <w:p w14:paraId="27631F48" w14:textId="228FF82B" w:rsidR="00405C23" w:rsidRPr="00671693" w:rsidRDefault="00405C23" w:rsidP="004A3B0E">
      <w:pPr>
        <w:pStyle w:val="ListParagraph"/>
        <w:numPr>
          <w:ilvl w:val="0"/>
          <w:numId w:val="3"/>
        </w:numPr>
        <w:spacing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Pengertian Remunerasi</w:t>
      </w:r>
    </w:p>
    <w:p w14:paraId="66B88ADD" w14:textId="736AF746" w:rsidR="00787DB5" w:rsidRDefault="00405C23" w:rsidP="00787DB5">
      <w:pPr>
        <w:spacing w:after="0" w:line="360" w:lineRule="auto"/>
        <w:jc w:val="both"/>
        <w:rPr>
          <w:rFonts w:ascii="Times New Roman" w:hAnsi="Times New Roman" w:cs="Times New Roman"/>
          <w:sz w:val="24"/>
          <w:szCs w:val="24"/>
        </w:rPr>
      </w:pPr>
      <w:r w:rsidRPr="00671693">
        <w:rPr>
          <w:rFonts w:ascii="Times New Roman" w:hAnsi="Times New Roman" w:cs="Times New Roman"/>
          <w:b/>
          <w:bCs/>
          <w:sz w:val="24"/>
          <w:szCs w:val="24"/>
        </w:rPr>
        <w:tab/>
      </w:r>
      <w:r w:rsidR="00675114">
        <w:rPr>
          <w:rFonts w:ascii="Times New Roman" w:hAnsi="Times New Roman" w:cs="Times New Roman"/>
          <w:sz w:val="24"/>
          <w:szCs w:val="24"/>
        </w:rPr>
        <w:t>M</w:t>
      </w:r>
      <w:r w:rsidR="00896BA9">
        <w:rPr>
          <w:rFonts w:ascii="Times New Roman" w:hAnsi="Times New Roman" w:cs="Times New Roman"/>
          <w:sz w:val="24"/>
          <w:szCs w:val="24"/>
        </w:rPr>
        <w:t>enurut Hartati, et al., (2019: 50)</w:t>
      </w:r>
      <w:r w:rsidR="00413A64">
        <w:rPr>
          <w:rFonts w:ascii="Times New Roman" w:hAnsi="Times New Roman" w:cs="Times New Roman"/>
          <w:sz w:val="24"/>
          <w:szCs w:val="24"/>
        </w:rPr>
        <w:t xml:space="preserve"> dalam </w:t>
      </w:r>
      <w:r w:rsidRPr="00671693">
        <w:rPr>
          <w:rFonts w:ascii="Times New Roman" w:hAnsi="Times New Roman" w:cs="Times New Roman"/>
          <w:sz w:val="24"/>
          <w:szCs w:val="24"/>
        </w:rPr>
        <w:t>Oxford</w:t>
      </w:r>
      <w:r w:rsidRPr="00671693">
        <w:rPr>
          <w:rFonts w:ascii="Times New Roman" w:hAnsi="Times New Roman" w:cs="Times New Roman"/>
          <w:i/>
          <w:iCs/>
          <w:sz w:val="24"/>
          <w:szCs w:val="24"/>
        </w:rPr>
        <w:t xml:space="preserve"> advance learner’s dictionary of current english</w:t>
      </w:r>
      <w:r w:rsidRPr="00671693">
        <w:rPr>
          <w:rFonts w:ascii="Times New Roman" w:hAnsi="Times New Roman" w:cs="Times New Roman"/>
          <w:sz w:val="24"/>
          <w:szCs w:val="24"/>
        </w:rPr>
        <w:t xml:space="preserve"> (AS Hornby) </w:t>
      </w:r>
      <w:r w:rsidRPr="00671693">
        <w:rPr>
          <w:rFonts w:ascii="Times New Roman" w:hAnsi="Times New Roman" w:cs="Times New Roman"/>
          <w:i/>
          <w:iCs/>
          <w:sz w:val="24"/>
          <w:szCs w:val="24"/>
        </w:rPr>
        <w:t>Remuneration</w:t>
      </w:r>
      <w:r w:rsidRPr="00671693">
        <w:rPr>
          <w:rFonts w:ascii="Times New Roman" w:hAnsi="Times New Roman" w:cs="Times New Roman"/>
          <w:sz w:val="24"/>
          <w:szCs w:val="24"/>
        </w:rPr>
        <w:t xml:space="preserve"> adalah </w:t>
      </w:r>
      <w:r w:rsidRPr="00671693">
        <w:rPr>
          <w:rFonts w:ascii="Times New Roman" w:hAnsi="Times New Roman" w:cs="Times New Roman"/>
          <w:i/>
          <w:iCs/>
          <w:sz w:val="24"/>
          <w:szCs w:val="24"/>
        </w:rPr>
        <w:t>Payment</w:t>
      </w:r>
      <w:r w:rsidRPr="00671693">
        <w:rPr>
          <w:rFonts w:ascii="Times New Roman" w:hAnsi="Times New Roman" w:cs="Times New Roman"/>
          <w:sz w:val="24"/>
          <w:szCs w:val="24"/>
        </w:rPr>
        <w:t xml:space="preserve"> atau </w:t>
      </w:r>
      <w:r w:rsidRPr="00671693">
        <w:rPr>
          <w:rFonts w:ascii="Times New Roman" w:hAnsi="Times New Roman" w:cs="Times New Roman"/>
          <w:i/>
          <w:iCs/>
          <w:sz w:val="24"/>
          <w:szCs w:val="24"/>
        </w:rPr>
        <w:t>Reward</w:t>
      </w:r>
      <w:r w:rsidRPr="00671693">
        <w:rPr>
          <w:rFonts w:ascii="Times New Roman" w:hAnsi="Times New Roman" w:cs="Times New Roman"/>
          <w:sz w:val="24"/>
          <w:szCs w:val="24"/>
        </w:rPr>
        <w:t xml:space="preserve"> berarti pembayaran, penghargaan, imbalan yang mana istilah imbalan sering juga dalam bahasa Indonesia digunakan istilah kompensasi. Berbagai buku-buku manajemen sumber daya manusia yang banyak beredar di Indonesia terutama </w:t>
      </w:r>
      <w:r w:rsidRPr="00671693">
        <w:rPr>
          <w:rFonts w:ascii="Times New Roman" w:hAnsi="Times New Roman" w:cs="Times New Roman"/>
          <w:sz w:val="24"/>
          <w:szCs w:val="24"/>
        </w:rPr>
        <w:lastRenderedPageBreak/>
        <w:t xml:space="preserve">buku yang merupakan terjemahan yang berasal dari Amerika menggunakan istilah kompensasi untuk mengungkapkan hal tersebut. Namun Bangsa Inggris maupun Organisasi Buruh </w:t>
      </w:r>
      <w:r w:rsidRPr="00671693">
        <w:rPr>
          <w:rFonts w:ascii="Times New Roman" w:hAnsi="Times New Roman" w:cs="Times New Roman"/>
          <w:i/>
          <w:iCs/>
          <w:sz w:val="24"/>
          <w:szCs w:val="24"/>
        </w:rPr>
        <w:t>International</w:t>
      </w:r>
      <w:r w:rsidRPr="00671693">
        <w:rPr>
          <w:rFonts w:ascii="Times New Roman" w:hAnsi="Times New Roman" w:cs="Times New Roman"/>
          <w:sz w:val="24"/>
          <w:szCs w:val="24"/>
        </w:rPr>
        <w:t xml:space="preserve"> (</w:t>
      </w:r>
      <w:r w:rsidRPr="00671693">
        <w:rPr>
          <w:rFonts w:ascii="Times New Roman" w:hAnsi="Times New Roman" w:cs="Times New Roman"/>
          <w:i/>
          <w:iCs/>
          <w:sz w:val="24"/>
          <w:szCs w:val="24"/>
        </w:rPr>
        <w:t>International Labour Organization</w:t>
      </w:r>
      <w:r w:rsidRPr="00671693">
        <w:rPr>
          <w:rFonts w:ascii="Times New Roman" w:hAnsi="Times New Roman" w:cs="Times New Roman"/>
          <w:sz w:val="24"/>
          <w:szCs w:val="24"/>
        </w:rPr>
        <w:t xml:space="preserve">/ILO) menyebutnya dengan istilah </w:t>
      </w:r>
      <w:r w:rsidRPr="00671693">
        <w:rPr>
          <w:rFonts w:ascii="Times New Roman" w:hAnsi="Times New Roman" w:cs="Times New Roman"/>
          <w:i/>
          <w:iCs/>
          <w:sz w:val="24"/>
          <w:szCs w:val="24"/>
        </w:rPr>
        <w:t>Remuneration</w:t>
      </w:r>
      <w:r w:rsidR="00AA722C">
        <w:rPr>
          <w:rFonts w:ascii="Times New Roman" w:hAnsi="Times New Roman" w:cs="Times New Roman"/>
          <w:sz w:val="24"/>
          <w:szCs w:val="24"/>
        </w:rPr>
        <w:t xml:space="preserve">. </w:t>
      </w:r>
    </w:p>
    <w:p w14:paraId="2DA4F263" w14:textId="3F1B26F4" w:rsidR="00787DB5" w:rsidRDefault="005A56D2" w:rsidP="00787DB5">
      <w:pPr>
        <w:pStyle w:val="NoSpacing"/>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 Meilinda</w:t>
      </w:r>
      <w:r w:rsidR="00787DB5" w:rsidRPr="00787DB5">
        <w:rPr>
          <w:rFonts w:ascii="Times New Roman" w:hAnsi="Times New Roman" w:cs="Times New Roman"/>
          <w:sz w:val="24"/>
          <w:szCs w:val="24"/>
        </w:rPr>
        <w:t xml:space="preserve"> (</w:t>
      </w:r>
      <w:r w:rsidR="00962CF1">
        <w:rPr>
          <w:rFonts w:ascii="Times New Roman" w:hAnsi="Times New Roman" w:cs="Times New Roman"/>
          <w:sz w:val="24"/>
          <w:szCs w:val="24"/>
        </w:rPr>
        <w:t>201</w:t>
      </w:r>
      <w:r>
        <w:rPr>
          <w:rFonts w:ascii="Times New Roman" w:hAnsi="Times New Roman" w:cs="Times New Roman"/>
          <w:sz w:val="24"/>
          <w:szCs w:val="24"/>
        </w:rPr>
        <w:t>9</w:t>
      </w:r>
      <w:r w:rsidR="00787DB5" w:rsidRPr="00787DB5">
        <w:rPr>
          <w:rFonts w:ascii="Times New Roman" w:hAnsi="Times New Roman" w:cs="Times New Roman"/>
          <w:sz w:val="24"/>
          <w:szCs w:val="24"/>
        </w:rPr>
        <w:t>) juga menyatakan bahwa remunerasi sebagai bentuk imbalan yang diterima oleh seorang pegawai atas kontribusi mereka terhadap organisasi</w:t>
      </w:r>
      <w:r w:rsidR="006B6C90">
        <w:rPr>
          <w:rFonts w:ascii="Times New Roman" w:hAnsi="Times New Roman" w:cs="Times New Roman"/>
          <w:sz w:val="24"/>
          <w:szCs w:val="24"/>
        </w:rPr>
        <w:t>, sedangkan</w:t>
      </w:r>
      <w:r w:rsidR="006B6C90" w:rsidRPr="006B6C90">
        <w:rPr>
          <w:rFonts w:ascii="Times New Roman" w:hAnsi="Times New Roman" w:cs="Times New Roman"/>
          <w:sz w:val="24"/>
          <w:szCs w:val="24"/>
        </w:rPr>
        <w:t xml:space="preserve"> dalam Permendagri No. 61 Tahun 2007 tentang pedoman teknis pengelolaan keuangan badan layanan umum daerah secara garis besar sama seperti permenkeu No. 10 Tahun 2006 </w:t>
      </w:r>
      <w:r w:rsidR="006B6C90">
        <w:rPr>
          <w:rFonts w:ascii="Times New Roman" w:hAnsi="Times New Roman" w:cs="Times New Roman"/>
          <w:sz w:val="24"/>
          <w:szCs w:val="24"/>
        </w:rPr>
        <w:t xml:space="preserve">remunerasi </w:t>
      </w:r>
      <w:r w:rsidR="006B6C90" w:rsidRPr="006B6C90">
        <w:rPr>
          <w:rFonts w:ascii="Times New Roman" w:hAnsi="Times New Roman" w:cs="Times New Roman"/>
          <w:sz w:val="24"/>
          <w:szCs w:val="24"/>
        </w:rPr>
        <w:t>yaitu imbalan kerja yang berupa gaji, honorium, tunjangan tetap, insentif, bonus, atau prestasi, dan atau pensiun yang diberikan sesuai dengan tingkat tanggungjawab dan tuntutan profesionalisme pegawai</w:t>
      </w:r>
    </w:p>
    <w:p w14:paraId="43ADF35A" w14:textId="157D9650" w:rsidR="00B52239" w:rsidRDefault="00DE5B11" w:rsidP="00787DB5">
      <w:pPr>
        <w:pStyle w:val="NoSpacing"/>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Menurut Pora dalam Fitriyana dan Rustono (2016: 4) r</w:t>
      </w:r>
      <w:r w:rsidR="00B52239">
        <w:rPr>
          <w:rFonts w:ascii="Times New Roman" w:hAnsi="Times New Roman" w:cs="Times New Roman"/>
          <w:sz w:val="24"/>
          <w:szCs w:val="24"/>
        </w:rPr>
        <w:t>emunerasi adalah suatu tindakan balas jasa atau imbalan yang diterima karyawan/pekerja dari pengusaha atas prestasi yang diberikan pekerja dalam rangka mewujudkan tujuan perusahaan</w:t>
      </w:r>
      <w:r>
        <w:rPr>
          <w:rFonts w:ascii="Times New Roman" w:hAnsi="Times New Roman" w:cs="Times New Roman"/>
          <w:sz w:val="24"/>
          <w:szCs w:val="24"/>
        </w:rPr>
        <w:t xml:space="preserve">. </w:t>
      </w:r>
      <w:r w:rsidRPr="00DE5B11">
        <w:rPr>
          <w:rFonts w:ascii="Times New Roman" w:hAnsi="Times New Roman" w:cs="Times New Roman"/>
          <w:sz w:val="24"/>
          <w:szCs w:val="24"/>
        </w:rPr>
        <w:t>Lebih lanjut dijelaskan bahwa tujuan pemberian remunerasi dalam konteks perusahaan adalah untuk memaksimumkan keuntungan atau memperoleh laba sebesar-besarnya dengan memanfaatkan biaya seefisien mungkin.</w:t>
      </w:r>
    </w:p>
    <w:p w14:paraId="0DFC2626" w14:textId="1EC9C8B6" w:rsidR="00DE5B11" w:rsidRPr="00DE5B11" w:rsidRDefault="00DE5B11" w:rsidP="00787DB5">
      <w:pPr>
        <w:pStyle w:val="NoSpacing"/>
        <w:spacing w:line="360" w:lineRule="auto"/>
        <w:ind w:firstLine="720"/>
        <w:jc w:val="both"/>
        <w:rPr>
          <w:rFonts w:ascii="Times New Roman" w:hAnsi="Times New Roman" w:cs="Times New Roman"/>
          <w:sz w:val="32"/>
          <w:szCs w:val="32"/>
        </w:rPr>
      </w:pPr>
      <w:r>
        <w:rPr>
          <w:rFonts w:ascii="Times New Roman" w:hAnsi="Times New Roman" w:cs="Times New Roman"/>
          <w:sz w:val="24"/>
          <w:szCs w:val="24"/>
        </w:rPr>
        <w:t>Berdasarkan penuturan para ahli mengenai pengertian remunerasi, dapat disimpulkan bahwa remunerasi adalah imbalan dari jasa yang telah diberikan kepada perusahaan, bentuk remunerasi biasanya diberikan dalam bentuk uang atau (</w:t>
      </w:r>
      <w:r>
        <w:rPr>
          <w:rFonts w:ascii="Times New Roman" w:hAnsi="Times New Roman" w:cs="Times New Roman"/>
          <w:i/>
          <w:iCs/>
          <w:sz w:val="24"/>
          <w:szCs w:val="24"/>
        </w:rPr>
        <w:t>monetary rewards</w:t>
      </w:r>
      <w:r>
        <w:rPr>
          <w:rFonts w:ascii="Times New Roman" w:hAnsi="Times New Roman" w:cs="Times New Roman"/>
          <w:sz w:val="24"/>
          <w:szCs w:val="24"/>
        </w:rPr>
        <w:t>)</w:t>
      </w:r>
      <w:r w:rsidR="00F9283B">
        <w:rPr>
          <w:rFonts w:ascii="Times New Roman" w:hAnsi="Times New Roman" w:cs="Times New Roman"/>
          <w:sz w:val="24"/>
          <w:szCs w:val="24"/>
        </w:rPr>
        <w:t>.</w:t>
      </w:r>
    </w:p>
    <w:p w14:paraId="074039DC" w14:textId="77777777" w:rsidR="006B6C90" w:rsidRPr="006B6C90" w:rsidRDefault="006B6C90" w:rsidP="006B6C90">
      <w:pPr>
        <w:pStyle w:val="ListParagraph"/>
        <w:spacing w:after="0" w:line="360" w:lineRule="auto"/>
        <w:ind w:left="426"/>
        <w:jc w:val="both"/>
        <w:rPr>
          <w:rFonts w:ascii="Times New Roman" w:hAnsi="Times New Roman" w:cs="Times New Roman"/>
          <w:sz w:val="28"/>
          <w:szCs w:val="28"/>
        </w:rPr>
      </w:pPr>
    </w:p>
    <w:p w14:paraId="4C8F5107" w14:textId="21B2532A" w:rsidR="004E50B9" w:rsidRDefault="00A22921" w:rsidP="004A3B0E">
      <w:pPr>
        <w:pStyle w:val="ListParagraph"/>
        <w:numPr>
          <w:ilvl w:val="0"/>
          <w:numId w:val="3"/>
        </w:numPr>
        <w:spacing w:line="360" w:lineRule="auto"/>
        <w:ind w:left="709" w:hanging="709"/>
        <w:jc w:val="both"/>
        <w:rPr>
          <w:rFonts w:ascii="Times New Roman" w:hAnsi="Times New Roman" w:cs="Times New Roman"/>
          <w:b/>
          <w:bCs/>
          <w:sz w:val="24"/>
          <w:szCs w:val="24"/>
        </w:rPr>
      </w:pPr>
      <w:r>
        <w:rPr>
          <w:rFonts w:ascii="Times New Roman" w:hAnsi="Times New Roman" w:cs="Times New Roman"/>
          <w:b/>
          <w:bCs/>
          <w:sz w:val="24"/>
          <w:szCs w:val="24"/>
        </w:rPr>
        <w:t>Konsep</w:t>
      </w:r>
      <w:r w:rsidR="004E50B9" w:rsidRPr="00671693">
        <w:rPr>
          <w:rFonts w:ascii="Times New Roman" w:hAnsi="Times New Roman" w:cs="Times New Roman"/>
          <w:b/>
          <w:bCs/>
          <w:sz w:val="24"/>
          <w:szCs w:val="24"/>
        </w:rPr>
        <w:t xml:space="preserve"> Remunerasi</w:t>
      </w:r>
    </w:p>
    <w:p w14:paraId="1BD55F1A" w14:textId="77777777" w:rsidR="001A043E" w:rsidRDefault="001A043E" w:rsidP="00A22921">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Menurut Yuliant (2019: 38) k</w:t>
      </w:r>
      <w:r w:rsidR="00A22921" w:rsidRPr="00A22921">
        <w:rPr>
          <w:rFonts w:ascii="Times New Roman" w:hAnsi="Times New Roman" w:cs="Times New Roman"/>
          <w:sz w:val="24"/>
          <w:szCs w:val="24"/>
        </w:rPr>
        <w:t>onsep remunerasi yang biasa disebut dengan 3P</w:t>
      </w:r>
      <w:r>
        <w:rPr>
          <w:rFonts w:ascii="Times New Roman" w:hAnsi="Times New Roman" w:cs="Times New Roman"/>
          <w:sz w:val="24"/>
          <w:szCs w:val="24"/>
        </w:rPr>
        <w:t xml:space="preserve"> ada 3 (tiga)</w:t>
      </w:r>
      <w:r w:rsidR="00A22921" w:rsidRPr="00A22921">
        <w:rPr>
          <w:rFonts w:ascii="Times New Roman" w:hAnsi="Times New Roman" w:cs="Times New Roman"/>
          <w:sz w:val="24"/>
          <w:szCs w:val="24"/>
        </w:rPr>
        <w:t xml:space="preserve">, yaitu: </w:t>
      </w:r>
    </w:p>
    <w:p w14:paraId="78C12749" w14:textId="77777777" w:rsidR="001A043E" w:rsidRPr="001A043E" w:rsidRDefault="00A22921" w:rsidP="004A3B0E">
      <w:pPr>
        <w:pStyle w:val="ListParagraph"/>
        <w:numPr>
          <w:ilvl w:val="0"/>
          <w:numId w:val="26"/>
        </w:numPr>
        <w:spacing w:line="360" w:lineRule="auto"/>
        <w:ind w:left="426" w:hanging="426"/>
        <w:jc w:val="both"/>
        <w:rPr>
          <w:rFonts w:ascii="Times New Roman" w:hAnsi="Times New Roman" w:cs="Times New Roman"/>
          <w:b/>
          <w:bCs/>
          <w:sz w:val="28"/>
          <w:szCs w:val="28"/>
        </w:rPr>
      </w:pPr>
      <w:r w:rsidRPr="001A043E">
        <w:rPr>
          <w:rFonts w:ascii="Times New Roman" w:hAnsi="Times New Roman" w:cs="Times New Roman"/>
          <w:i/>
          <w:iCs/>
          <w:sz w:val="24"/>
          <w:szCs w:val="24"/>
        </w:rPr>
        <w:t>Position Position</w:t>
      </w:r>
      <w:r w:rsidRPr="00A22921">
        <w:rPr>
          <w:rFonts w:ascii="Times New Roman" w:hAnsi="Times New Roman" w:cs="Times New Roman"/>
          <w:sz w:val="24"/>
          <w:szCs w:val="24"/>
        </w:rPr>
        <w:t xml:space="preserve"> atau posisi yaitu pemberian remunerasi berdasarkan posisi jabatan yang ditempati. Dengan kata lain, remunerasi yang diberikan nilainya sama untuk setiap jabatan yang setingkat.</w:t>
      </w:r>
    </w:p>
    <w:p w14:paraId="5BF66C91" w14:textId="77777777" w:rsidR="001A043E" w:rsidRPr="001A043E" w:rsidRDefault="00A22921" w:rsidP="004A3B0E">
      <w:pPr>
        <w:pStyle w:val="ListParagraph"/>
        <w:numPr>
          <w:ilvl w:val="0"/>
          <w:numId w:val="26"/>
        </w:numPr>
        <w:spacing w:line="360" w:lineRule="auto"/>
        <w:ind w:left="426" w:hanging="426"/>
        <w:jc w:val="both"/>
        <w:rPr>
          <w:rFonts w:ascii="Times New Roman" w:hAnsi="Times New Roman" w:cs="Times New Roman"/>
          <w:b/>
          <w:bCs/>
          <w:sz w:val="28"/>
          <w:szCs w:val="28"/>
        </w:rPr>
      </w:pPr>
      <w:r w:rsidRPr="001A043E">
        <w:rPr>
          <w:rFonts w:ascii="Times New Roman" w:hAnsi="Times New Roman" w:cs="Times New Roman"/>
          <w:i/>
          <w:iCs/>
          <w:sz w:val="24"/>
          <w:szCs w:val="24"/>
        </w:rPr>
        <w:t>People People</w:t>
      </w:r>
      <w:r w:rsidRPr="00A22921">
        <w:rPr>
          <w:rFonts w:ascii="Times New Roman" w:hAnsi="Times New Roman" w:cs="Times New Roman"/>
          <w:sz w:val="24"/>
          <w:szCs w:val="24"/>
        </w:rPr>
        <w:t xml:space="preserve"> atau orang adalah pemberian remunerasi kepada orang yang memiliki keahlian atau pendidikan khusus yang sesuai dengan pekerjaannya. </w:t>
      </w:r>
    </w:p>
    <w:p w14:paraId="512D334B" w14:textId="30CDBBD2" w:rsidR="00A22921" w:rsidRPr="00E07831" w:rsidRDefault="00A22921" w:rsidP="004A3B0E">
      <w:pPr>
        <w:pStyle w:val="ListParagraph"/>
        <w:numPr>
          <w:ilvl w:val="0"/>
          <w:numId w:val="26"/>
        </w:numPr>
        <w:spacing w:line="360" w:lineRule="auto"/>
        <w:ind w:left="426" w:hanging="426"/>
        <w:jc w:val="both"/>
        <w:rPr>
          <w:rFonts w:ascii="Times New Roman" w:hAnsi="Times New Roman" w:cs="Times New Roman"/>
          <w:b/>
          <w:bCs/>
          <w:sz w:val="28"/>
          <w:szCs w:val="28"/>
        </w:rPr>
      </w:pPr>
      <w:r w:rsidRPr="001A043E">
        <w:rPr>
          <w:rFonts w:ascii="Times New Roman" w:hAnsi="Times New Roman" w:cs="Times New Roman"/>
          <w:i/>
          <w:iCs/>
          <w:sz w:val="24"/>
          <w:szCs w:val="24"/>
        </w:rPr>
        <w:lastRenderedPageBreak/>
        <w:t>Performance</w:t>
      </w:r>
      <w:r w:rsidR="001A043E">
        <w:rPr>
          <w:rFonts w:ascii="Times New Roman" w:hAnsi="Times New Roman" w:cs="Times New Roman"/>
          <w:i/>
          <w:iCs/>
          <w:sz w:val="24"/>
          <w:szCs w:val="24"/>
        </w:rPr>
        <w:t xml:space="preserve"> </w:t>
      </w:r>
      <w:r w:rsidRPr="001A043E">
        <w:rPr>
          <w:rFonts w:ascii="Times New Roman" w:hAnsi="Times New Roman" w:cs="Times New Roman"/>
          <w:i/>
          <w:iCs/>
          <w:sz w:val="24"/>
          <w:szCs w:val="24"/>
        </w:rPr>
        <w:t>Performance</w:t>
      </w:r>
      <w:r w:rsidRPr="00A22921">
        <w:rPr>
          <w:rFonts w:ascii="Times New Roman" w:hAnsi="Times New Roman" w:cs="Times New Roman"/>
          <w:sz w:val="24"/>
          <w:szCs w:val="24"/>
        </w:rPr>
        <w:t xml:space="preserve"> atau kinerja adalah pemberian remunerasi yang diberikan kepada karyawan berdasarkan kualitas kinerjanya. Artinya tunjangan ini hanya diberikan kepada karyawan yang memiliki kinerja tinggi (berkualitas) atau sesuai harapan yang telah ditetapkan.</w:t>
      </w:r>
    </w:p>
    <w:p w14:paraId="5FAB4147" w14:textId="77777777" w:rsidR="00E07831" w:rsidRPr="001A043E" w:rsidRDefault="00E07831" w:rsidP="00E07831">
      <w:pPr>
        <w:pStyle w:val="ListParagraph"/>
        <w:spacing w:line="360" w:lineRule="auto"/>
        <w:ind w:left="426"/>
        <w:jc w:val="both"/>
        <w:rPr>
          <w:rFonts w:ascii="Times New Roman" w:hAnsi="Times New Roman" w:cs="Times New Roman"/>
          <w:b/>
          <w:bCs/>
          <w:sz w:val="28"/>
          <w:szCs w:val="28"/>
        </w:rPr>
      </w:pPr>
    </w:p>
    <w:p w14:paraId="56F23AFE" w14:textId="092D7486" w:rsidR="00A22921" w:rsidRPr="00671693" w:rsidRDefault="00A22921" w:rsidP="004A3B0E">
      <w:pPr>
        <w:pStyle w:val="ListParagraph"/>
        <w:numPr>
          <w:ilvl w:val="0"/>
          <w:numId w:val="3"/>
        </w:numPr>
        <w:spacing w:after="0" w:line="360" w:lineRule="auto"/>
        <w:ind w:left="709" w:hanging="709"/>
        <w:jc w:val="both"/>
        <w:rPr>
          <w:rFonts w:ascii="Times New Roman" w:hAnsi="Times New Roman" w:cs="Times New Roman"/>
          <w:b/>
          <w:bCs/>
          <w:sz w:val="24"/>
          <w:szCs w:val="24"/>
        </w:rPr>
      </w:pPr>
      <w:r>
        <w:rPr>
          <w:rFonts w:ascii="Times New Roman" w:hAnsi="Times New Roman" w:cs="Times New Roman"/>
          <w:b/>
          <w:bCs/>
          <w:sz w:val="24"/>
          <w:szCs w:val="24"/>
        </w:rPr>
        <w:t>Tujuan Remunerasi</w:t>
      </w:r>
    </w:p>
    <w:p w14:paraId="564AD015" w14:textId="193D76C7" w:rsidR="00A00A31" w:rsidRDefault="00C01535" w:rsidP="0044195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Yuliant (2019: 38) </w:t>
      </w:r>
      <w:r w:rsidR="00F77307" w:rsidRPr="00671693">
        <w:rPr>
          <w:rFonts w:ascii="Times New Roman" w:hAnsi="Times New Roman" w:cs="Times New Roman"/>
          <w:sz w:val="24"/>
          <w:szCs w:val="24"/>
        </w:rPr>
        <w:t xml:space="preserve">berpendapat bahwa tujuan pemberian remunerasi antara lain sebagai berikut: </w:t>
      </w:r>
    </w:p>
    <w:p w14:paraId="17C8643A" w14:textId="77777777"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Mendorong terciptanya sumber daya manusia yang berkualitas;</w:t>
      </w:r>
    </w:p>
    <w:p w14:paraId="0825C731" w14:textId="77777777"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 xml:space="preserve">Menjaga sumber daya manusia yang produktif, agar tidak pindah ke perusahaan lain dan membentuk perilaku yang orientasinya pada layanan dan juga mengurangi dan mencegah adanya tindakan korupsi, kolusi dan nepotisme; </w:t>
      </w:r>
    </w:p>
    <w:p w14:paraId="40BF0A9D" w14:textId="77777777"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 xml:space="preserve">Menciptakan persaingan positif diantara tenaga kerja di suatu perusahaan; </w:t>
      </w:r>
    </w:p>
    <w:p w14:paraId="6B56AC4C" w14:textId="77777777"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 xml:space="preserve">Menghasilkan penghasilan atau keuntungan yang sebesar-besarnya pada sebuah perusahaan dengan memanfaatkan modal seefektif dan seefisien mungkin; </w:t>
      </w:r>
    </w:p>
    <w:p w14:paraId="24BE1A0C" w14:textId="77777777"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 xml:space="preserve">Menciptakan dan meningkatkan kesejahteraan tenaga kerja; </w:t>
      </w:r>
    </w:p>
    <w:p w14:paraId="66027886" w14:textId="3A621376" w:rsidR="004A3B0E" w:rsidRPr="004A3B0E" w:rsidRDefault="004A3B0E" w:rsidP="004A3B0E">
      <w:pPr>
        <w:pStyle w:val="ListParagraph"/>
        <w:numPr>
          <w:ilvl w:val="0"/>
          <w:numId w:val="29"/>
        </w:numPr>
        <w:spacing w:after="0" w:line="360" w:lineRule="auto"/>
        <w:ind w:left="426" w:hanging="426"/>
        <w:jc w:val="both"/>
        <w:rPr>
          <w:rFonts w:ascii="Times New Roman" w:hAnsi="Times New Roman" w:cs="Times New Roman"/>
          <w:sz w:val="28"/>
          <w:szCs w:val="28"/>
        </w:rPr>
      </w:pPr>
      <w:r w:rsidRPr="004A3B0E">
        <w:rPr>
          <w:rFonts w:ascii="Times New Roman" w:hAnsi="Times New Roman" w:cs="Times New Roman"/>
          <w:sz w:val="24"/>
          <w:szCs w:val="24"/>
        </w:rPr>
        <w:t>Menciptakan tata pengelolaan perusahaan yang baik dan bersih.</w:t>
      </w:r>
    </w:p>
    <w:p w14:paraId="79256C6E" w14:textId="3C86FC91" w:rsidR="002553FB" w:rsidRDefault="002553FB" w:rsidP="0044195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Pendapat lain dikemukakan oleh Keith Davis dan Werther W.B 1996) dalam Triyana (2018: 13), secara umum </w:t>
      </w:r>
      <w:r w:rsidRPr="002553FB">
        <w:rPr>
          <w:rFonts w:ascii="Times New Roman" w:hAnsi="Times New Roman" w:cs="Times New Roman"/>
          <w:sz w:val="24"/>
          <w:szCs w:val="24"/>
        </w:rPr>
        <w:t>tujuan sistem remunerasi adalah untuk membantu organisasi mencapai tujuan keberhasilan strategi organisasi dan menjamin terjadinya keadilan internal dan eksternal</w:t>
      </w:r>
      <w:r>
        <w:rPr>
          <w:rFonts w:ascii="Times New Roman" w:hAnsi="Times New Roman" w:cs="Times New Roman"/>
          <w:sz w:val="24"/>
          <w:szCs w:val="24"/>
        </w:rPr>
        <w:t>,</w:t>
      </w:r>
      <w:r w:rsidRPr="002553FB">
        <w:rPr>
          <w:rFonts w:ascii="Times New Roman" w:hAnsi="Times New Roman" w:cs="Times New Roman"/>
          <w:sz w:val="24"/>
          <w:szCs w:val="24"/>
        </w:rPr>
        <w:t xml:space="preserve"> </w:t>
      </w:r>
      <w:r>
        <w:rPr>
          <w:rFonts w:ascii="Times New Roman" w:hAnsi="Times New Roman" w:cs="Times New Roman"/>
          <w:sz w:val="24"/>
          <w:szCs w:val="24"/>
        </w:rPr>
        <w:t>d</w:t>
      </w:r>
      <w:r w:rsidRPr="002553FB">
        <w:rPr>
          <w:rFonts w:ascii="Times New Roman" w:hAnsi="Times New Roman" w:cs="Times New Roman"/>
          <w:sz w:val="24"/>
          <w:szCs w:val="24"/>
        </w:rPr>
        <w:t>engan demikian ada beberapa prinsip yang diterapkan sistem remunerasi, antara lain sebagai berikut:</w:t>
      </w:r>
    </w:p>
    <w:p w14:paraId="5B0657CB" w14:textId="77777777" w:rsid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t>Terdapatnya rasa keadilan dan pemerataan pendapatan dalam organisasi.</w:t>
      </w:r>
    </w:p>
    <w:p w14:paraId="7896E9A8" w14:textId="77777777" w:rsid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t>Setiap pekerjaan dinilai melalui proses evaluasi jabatan/pekerjaan dan kinerja.</w:t>
      </w:r>
    </w:p>
    <w:p w14:paraId="2DF36D73" w14:textId="77777777" w:rsid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t xml:space="preserve">Mempertimbangkan keadaan keuangan organisasi. </w:t>
      </w:r>
    </w:p>
    <w:p w14:paraId="3E5A09B2" w14:textId="77777777" w:rsid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t xml:space="preserve">Nilai rupiah dalam sistem remunerasi mampu bersaing dengan harga pasar tenaga kerja yang sejenis. </w:t>
      </w:r>
    </w:p>
    <w:p w14:paraId="341D899B" w14:textId="77777777" w:rsid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t xml:space="preserve">Sistem remunerasi yang baru dapat membedakan orang yang berprestasi baik dan yang tdak dalam golongan yang sama. </w:t>
      </w:r>
    </w:p>
    <w:p w14:paraId="5D950EBD" w14:textId="6C34BE19" w:rsidR="004A3B0E" w:rsidRPr="002553FB" w:rsidRDefault="002553FB" w:rsidP="002553FB">
      <w:pPr>
        <w:pStyle w:val="ListParagraph"/>
        <w:numPr>
          <w:ilvl w:val="1"/>
          <w:numId w:val="3"/>
        </w:numPr>
        <w:spacing w:after="0" w:line="360" w:lineRule="auto"/>
        <w:ind w:left="426" w:hanging="426"/>
        <w:jc w:val="both"/>
        <w:rPr>
          <w:rFonts w:ascii="Times New Roman" w:hAnsi="Times New Roman" w:cs="Times New Roman"/>
          <w:sz w:val="24"/>
          <w:szCs w:val="24"/>
        </w:rPr>
      </w:pPr>
      <w:r w:rsidRPr="002553FB">
        <w:rPr>
          <w:rFonts w:ascii="Times New Roman" w:hAnsi="Times New Roman" w:cs="Times New Roman"/>
          <w:sz w:val="24"/>
          <w:szCs w:val="24"/>
        </w:rPr>
        <w:lastRenderedPageBreak/>
        <w:t>Sistem remunerasi yang baru harus dikaitkan dengan penilaian kinerja pegawai.</w:t>
      </w:r>
    </w:p>
    <w:p w14:paraId="33D6A9DC" w14:textId="4D3F30C4" w:rsidR="004F5C79" w:rsidRPr="00671693" w:rsidRDefault="004F5C79" w:rsidP="007F03D0">
      <w:pPr>
        <w:pStyle w:val="ListParagraph"/>
        <w:spacing w:line="360" w:lineRule="auto"/>
        <w:ind w:left="709"/>
        <w:jc w:val="both"/>
        <w:rPr>
          <w:rFonts w:ascii="Times New Roman" w:hAnsi="Times New Roman" w:cs="Times New Roman"/>
          <w:sz w:val="24"/>
          <w:szCs w:val="24"/>
        </w:rPr>
      </w:pPr>
    </w:p>
    <w:p w14:paraId="6F33FC23" w14:textId="1E2DB0F5" w:rsidR="006A1BDD" w:rsidRPr="00671693" w:rsidRDefault="0020324C" w:rsidP="0014618B">
      <w:pPr>
        <w:pStyle w:val="ListParagraph"/>
        <w:numPr>
          <w:ilvl w:val="0"/>
          <w:numId w:val="3"/>
        </w:numPr>
        <w:spacing w:after="0" w:line="360" w:lineRule="auto"/>
        <w:ind w:left="709" w:hanging="709"/>
        <w:jc w:val="both"/>
        <w:rPr>
          <w:rFonts w:ascii="Times New Roman" w:hAnsi="Times New Roman" w:cs="Times New Roman"/>
          <w:b/>
          <w:bCs/>
          <w:sz w:val="24"/>
          <w:szCs w:val="24"/>
        </w:rPr>
      </w:pPr>
      <w:r>
        <w:rPr>
          <w:rFonts w:ascii="Times New Roman" w:hAnsi="Times New Roman" w:cs="Times New Roman"/>
          <w:b/>
          <w:bCs/>
          <w:sz w:val="24"/>
          <w:szCs w:val="24"/>
        </w:rPr>
        <w:t xml:space="preserve">Landasan Hukum Kebijakan </w:t>
      </w:r>
      <w:r w:rsidR="006A1BDD" w:rsidRPr="00671693">
        <w:rPr>
          <w:rFonts w:ascii="Times New Roman" w:hAnsi="Times New Roman" w:cs="Times New Roman"/>
          <w:b/>
          <w:bCs/>
          <w:sz w:val="24"/>
          <w:szCs w:val="24"/>
        </w:rPr>
        <w:t>Remu</w:t>
      </w:r>
      <w:r w:rsidR="004D569D">
        <w:rPr>
          <w:rFonts w:ascii="Times New Roman" w:hAnsi="Times New Roman" w:cs="Times New Roman"/>
          <w:b/>
          <w:bCs/>
          <w:sz w:val="24"/>
          <w:szCs w:val="24"/>
        </w:rPr>
        <w:t>n</w:t>
      </w:r>
      <w:r w:rsidR="006A1BDD" w:rsidRPr="00671693">
        <w:rPr>
          <w:rFonts w:ascii="Times New Roman" w:hAnsi="Times New Roman" w:cs="Times New Roman"/>
          <w:b/>
          <w:bCs/>
          <w:sz w:val="24"/>
          <w:szCs w:val="24"/>
        </w:rPr>
        <w:t>erasi</w:t>
      </w:r>
    </w:p>
    <w:p w14:paraId="7E62930B" w14:textId="77777777" w:rsidR="0014618B" w:rsidRDefault="0014618B" w:rsidP="0014618B">
      <w:pPr>
        <w:spacing w:after="0" w:line="360" w:lineRule="auto"/>
        <w:ind w:firstLine="851"/>
        <w:jc w:val="both"/>
        <w:rPr>
          <w:rFonts w:ascii="Times New Roman" w:hAnsi="Times New Roman" w:cs="Times New Roman"/>
          <w:sz w:val="24"/>
          <w:szCs w:val="24"/>
        </w:rPr>
      </w:pPr>
      <w:r w:rsidRPr="0014618B">
        <w:rPr>
          <w:rFonts w:ascii="Times New Roman" w:hAnsi="Times New Roman" w:cs="Times New Roman"/>
          <w:sz w:val="24"/>
          <w:szCs w:val="24"/>
        </w:rPr>
        <w:t>Beberapa kebijakan yang menjadi dasar penerapan remunerasi sebagai bagian dari pelaksanaan reformasi birokrasi diantaranya:</w:t>
      </w:r>
    </w:p>
    <w:p w14:paraId="4AEDD235" w14:textId="77777777" w:rsidR="0014618B" w:rsidRPr="0014618B" w:rsidRDefault="0014618B" w:rsidP="0014618B">
      <w:pPr>
        <w:pStyle w:val="ListParagraph"/>
        <w:numPr>
          <w:ilvl w:val="1"/>
          <w:numId w:val="3"/>
        </w:numPr>
        <w:spacing w:after="0" w:line="360" w:lineRule="auto"/>
        <w:ind w:left="426" w:hanging="426"/>
        <w:jc w:val="both"/>
        <w:rPr>
          <w:rFonts w:ascii="Times New Roman" w:hAnsi="Times New Roman" w:cs="Times New Roman"/>
          <w:sz w:val="28"/>
          <w:szCs w:val="28"/>
        </w:rPr>
      </w:pPr>
      <w:r w:rsidRPr="0014618B">
        <w:rPr>
          <w:rFonts w:ascii="Times New Roman" w:hAnsi="Times New Roman" w:cs="Times New Roman"/>
          <w:sz w:val="24"/>
          <w:szCs w:val="24"/>
        </w:rPr>
        <w:t>UU No. 28/1999 tentang penyelenggaraan negara yang bersih dan bebas dari KKN</w:t>
      </w:r>
      <w:r>
        <w:rPr>
          <w:rFonts w:ascii="Times New Roman" w:hAnsi="Times New Roman" w:cs="Times New Roman"/>
          <w:sz w:val="24"/>
          <w:szCs w:val="24"/>
        </w:rPr>
        <w:t>.</w:t>
      </w:r>
    </w:p>
    <w:p w14:paraId="492FC997" w14:textId="77777777" w:rsidR="0014618B" w:rsidRPr="0014618B" w:rsidRDefault="0014618B" w:rsidP="0014618B">
      <w:pPr>
        <w:pStyle w:val="ListParagraph"/>
        <w:numPr>
          <w:ilvl w:val="1"/>
          <w:numId w:val="3"/>
        </w:numPr>
        <w:spacing w:after="0" w:line="360" w:lineRule="auto"/>
        <w:ind w:left="426" w:hanging="426"/>
        <w:jc w:val="both"/>
        <w:rPr>
          <w:rFonts w:ascii="Times New Roman" w:hAnsi="Times New Roman" w:cs="Times New Roman"/>
          <w:sz w:val="28"/>
          <w:szCs w:val="28"/>
        </w:rPr>
      </w:pPr>
      <w:r w:rsidRPr="0014618B">
        <w:rPr>
          <w:rFonts w:ascii="Times New Roman" w:hAnsi="Times New Roman" w:cs="Times New Roman"/>
          <w:sz w:val="24"/>
          <w:szCs w:val="24"/>
        </w:rPr>
        <w:t xml:space="preserve">UU No. 43 Tahun 1999 tentang perubahan atas UU No.8/1974 tentang pokok-pokok kepegawaian. Salah satu substansinya menyatakan bahwa setiap pegawai negeri berhak memperoleh gaji yang adil &amp; layak sesuai dengan beban pekerjaan &amp; tanggung jawabnya. (Pasal 7, UU No.43/1999). </w:t>
      </w:r>
    </w:p>
    <w:p w14:paraId="3DE1977B" w14:textId="77777777" w:rsidR="0014618B" w:rsidRPr="0014618B" w:rsidRDefault="0014618B" w:rsidP="0014618B">
      <w:pPr>
        <w:pStyle w:val="ListParagraph"/>
        <w:numPr>
          <w:ilvl w:val="1"/>
          <w:numId w:val="3"/>
        </w:numPr>
        <w:spacing w:after="0" w:line="360" w:lineRule="auto"/>
        <w:ind w:left="426" w:hanging="426"/>
        <w:jc w:val="both"/>
        <w:rPr>
          <w:rFonts w:ascii="Times New Roman" w:hAnsi="Times New Roman" w:cs="Times New Roman"/>
          <w:sz w:val="28"/>
          <w:szCs w:val="28"/>
        </w:rPr>
      </w:pPr>
      <w:r w:rsidRPr="0014618B">
        <w:rPr>
          <w:rFonts w:ascii="Times New Roman" w:hAnsi="Times New Roman" w:cs="Times New Roman"/>
          <w:sz w:val="24"/>
          <w:szCs w:val="24"/>
        </w:rPr>
        <w:t xml:space="preserve">UU No. 17 Tahun 2007, tentang Rencana Pembangunan Nasional Jangka Panjang 2005-2025. Khususnya pada Bab IV butir 1.2 huruf E, Menyatakan bahwa: “Pembangunan Aparatur Negara dilakukan melalui reformasi birokrasi untuk meningkatkan profesionalisme aparatur negara dan tata pemerintahan yang baik di pusat maupun di daerah, agar mampu mendukung keberhasilan pembangunan di bidang-bidang lainnya”. </w:t>
      </w:r>
    </w:p>
    <w:p w14:paraId="085BFB0B" w14:textId="77777777" w:rsidR="0014618B" w:rsidRPr="0014618B" w:rsidRDefault="0014618B" w:rsidP="0014618B">
      <w:pPr>
        <w:pStyle w:val="ListParagraph"/>
        <w:numPr>
          <w:ilvl w:val="1"/>
          <w:numId w:val="3"/>
        </w:numPr>
        <w:spacing w:after="0" w:line="360" w:lineRule="auto"/>
        <w:ind w:left="426" w:hanging="426"/>
        <w:jc w:val="both"/>
        <w:rPr>
          <w:rFonts w:ascii="Times New Roman" w:hAnsi="Times New Roman" w:cs="Times New Roman"/>
          <w:sz w:val="28"/>
          <w:szCs w:val="28"/>
        </w:rPr>
      </w:pPr>
      <w:r w:rsidRPr="0014618B">
        <w:rPr>
          <w:rFonts w:ascii="Times New Roman" w:hAnsi="Times New Roman" w:cs="Times New Roman"/>
          <w:sz w:val="24"/>
          <w:szCs w:val="24"/>
        </w:rPr>
        <w:t xml:space="preserve">Perpres No.7 Tahun 2005, tentang Rencana Pembangunan Jangka Menengah Nasional. </w:t>
      </w:r>
    </w:p>
    <w:p w14:paraId="5F576125" w14:textId="05E5F516" w:rsidR="0014618B" w:rsidRPr="0014618B" w:rsidRDefault="0014618B" w:rsidP="0014618B">
      <w:pPr>
        <w:pStyle w:val="ListParagraph"/>
        <w:numPr>
          <w:ilvl w:val="1"/>
          <w:numId w:val="3"/>
        </w:numPr>
        <w:spacing w:after="0" w:line="360" w:lineRule="auto"/>
        <w:ind w:left="426" w:hanging="426"/>
        <w:jc w:val="both"/>
        <w:rPr>
          <w:rFonts w:ascii="Times New Roman" w:hAnsi="Times New Roman" w:cs="Times New Roman"/>
          <w:sz w:val="28"/>
          <w:szCs w:val="28"/>
        </w:rPr>
      </w:pPr>
      <w:r w:rsidRPr="0014618B">
        <w:rPr>
          <w:rFonts w:ascii="Times New Roman" w:hAnsi="Times New Roman" w:cs="Times New Roman"/>
          <w:sz w:val="24"/>
          <w:szCs w:val="24"/>
        </w:rPr>
        <w:t>Konvensi ILO No. 100, diratifikasi pada tahun 1999, bunyinya “Equal remuneration for men and women workers for work of equal value” (Pemberian imbalan yang sama bagi pekerja Laki-laki dan Wanita untuk pekerjaan yang sama nilai atau bobotnya.</w:t>
      </w:r>
    </w:p>
    <w:p w14:paraId="74E62048" w14:textId="2270E03E" w:rsidR="00E37E33" w:rsidRPr="00671693" w:rsidRDefault="00407768" w:rsidP="002553FB">
      <w:pPr>
        <w:spacing w:after="0" w:line="360" w:lineRule="auto"/>
        <w:ind w:firstLine="851"/>
        <w:jc w:val="both"/>
        <w:rPr>
          <w:rFonts w:ascii="Times New Roman" w:hAnsi="Times New Roman" w:cs="Times New Roman"/>
          <w:sz w:val="24"/>
          <w:szCs w:val="24"/>
        </w:rPr>
      </w:pPr>
      <w:r w:rsidRPr="00671693">
        <w:rPr>
          <w:rFonts w:ascii="Times New Roman" w:hAnsi="Times New Roman" w:cs="Times New Roman"/>
          <w:sz w:val="24"/>
          <w:szCs w:val="24"/>
        </w:rPr>
        <w:t xml:space="preserve">Sistem komponen remunerasi menurut Peraturan Menteri Kesehatan Republik Indonesia Nomor 68 Tahun 2014 Tentang Pedoman Penyusunan Sistem Remunerasi. Sistem Remunerasi meliputi 3 komponen utama, yaitu: </w:t>
      </w:r>
    </w:p>
    <w:p w14:paraId="35B85772" w14:textId="77777777" w:rsidR="00E37E33" w:rsidRPr="00671693" w:rsidRDefault="00407768" w:rsidP="002553FB">
      <w:pPr>
        <w:pStyle w:val="ListParagraph"/>
        <w:numPr>
          <w:ilvl w:val="0"/>
          <w:numId w:val="5"/>
        </w:numPr>
        <w:spacing w:after="0" w:line="360" w:lineRule="auto"/>
        <w:jc w:val="both"/>
        <w:rPr>
          <w:rFonts w:ascii="Times New Roman" w:hAnsi="Times New Roman" w:cs="Times New Roman"/>
          <w:b/>
          <w:bCs/>
          <w:sz w:val="24"/>
          <w:szCs w:val="24"/>
        </w:rPr>
      </w:pPr>
      <w:r w:rsidRPr="00671693">
        <w:rPr>
          <w:rFonts w:ascii="Times New Roman" w:hAnsi="Times New Roman" w:cs="Times New Roman"/>
          <w:sz w:val="24"/>
          <w:szCs w:val="24"/>
        </w:rPr>
        <w:t xml:space="preserve"> Pembiayaan untuk pekerjaan/jabatan (</w:t>
      </w:r>
      <w:r w:rsidRPr="002553FB">
        <w:rPr>
          <w:rFonts w:ascii="Times New Roman" w:hAnsi="Times New Roman" w:cs="Times New Roman"/>
          <w:i/>
          <w:iCs/>
          <w:sz w:val="24"/>
          <w:szCs w:val="24"/>
        </w:rPr>
        <w:t xml:space="preserve">Pay </w:t>
      </w:r>
      <w:proofErr w:type="gramStart"/>
      <w:r w:rsidRPr="002553FB">
        <w:rPr>
          <w:rFonts w:ascii="Times New Roman" w:hAnsi="Times New Roman" w:cs="Times New Roman"/>
          <w:i/>
          <w:iCs/>
          <w:sz w:val="24"/>
          <w:szCs w:val="24"/>
        </w:rPr>
        <w:t>Of</w:t>
      </w:r>
      <w:proofErr w:type="gramEnd"/>
      <w:r w:rsidRPr="002553FB">
        <w:rPr>
          <w:rFonts w:ascii="Times New Roman" w:hAnsi="Times New Roman" w:cs="Times New Roman"/>
          <w:i/>
          <w:iCs/>
          <w:sz w:val="24"/>
          <w:szCs w:val="24"/>
        </w:rPr>
        <w:t xml:space="preserve"> Position</w:t>
      </w:r>
      <w:r w:rsidRPr="00671693">
        <w:rPr>
          <w:rFonts w:ascii="Times New Roman" w:hAnsi="Times New Roman" w:cs="Times New Roman"/>
          <w:sz w:val="24"/>
          <w:szCs w:val="24"/>
        </w:rPr>
        <w:t>). Konsep ini berdasarkan posisi atau jabatan seseorang (</w:t>
      </w:r>
      <w:r w:rsidRPr="00671693">
        <w:rPr>
          <w:rFonts w:ascii="Times New Roman" w:hAnsi="Times New Roman" w:cs="Times New Roman"/>
          <w:i/>
          <w:iCs/>
          <w:sz w:val="24"/>
          <w:szCs w:val="24"/>
        </w:rPr>
        <w:t>structural</w:t>
      </w:r>
      <w:r w:rsidRPr="00671693">
        <w:rPr>
          <w:rFonts w:ascii="Times New Roman" w:hAnsi="Times New Roman" w:cs="Times New Roman"/>
          <w:sz w:val="24"/>
          <w:szCs w:val="24"/>
        </w:rPr>
        <w:t>, fungsional, staf)</w:t>
      </w:r>
    </w:p>
    <w:p w14:paraId="49D743BD" w14:textId="429A4E14" w:rsidR="00E37E33" w:rsidRPr="00671693" w:rsidRDefault="00407768" w:rsidP="004A3B0E">
      <w:pPr>
        <w:pStyle w:val="ListParagraph"/>
        <w:numPr>
          <w:ilvl w:val="0"/>
          <w:numId w:val="5"/>
        </w:numPr>
        <w:spacing w:line="360" w:lineRule="auto"/>
        <w:jc w:val="both"/>
        <w:rPr>
          <w:rFonts w:ascii="Times New Roman" w:hAnsi="Times New Roman" w:cs="Times New Roman"/>
          <w:b/>
          <w:bCs/>
          <w:sz w:val="24"/>
          <w:szCs w:val="24"/>
        </w:rPr>
      </w:pPr>
      <w:r w:rsidRPr="00671693">
        <w:rPr>
          <w:rFonts w:ascii="Times New Roman" w:hAnsi="Times New Roman" w:cs="Times New Roman"/>
          <w:sz w:val="24"/>
          <w:szCs w:val="24"/>
        </w:rPr>
        <w:t>Pembiayaan untuk kinerja (</w:t>
      </w:r>
      <w:r w:rsidRPr="00671693">
        <w:rPr>
          <w:rFonts w:ascii="Times New Roman" w:hAnsi="Times New Roman" w:cs="Times New Roman"/>
          <w:i/>
          <w:iCs/>
          <w:sz w:val="24"/>
          <w:szCs w:val="24"/>
        </w:rPr>
        <w:t>Pay</w:t>
      </w:r>
      <w:r w:rsidR="002553FB">
        <w:rPr>
          <w:rFonts w:ascii="Times New Roman" w:hAnsi="Times New Roman" w:cs="Times New Roman"/>
          <w:i/>
          <w:iCs/>
          <w:sz w:val="24"/>
          <w:szCs w:val="24"/>
        </w:rPr>
        <w:t xml:space="preserve"> </w:t>
      </w:r>
      <w:proofErr w:type="gramStart"/>
      <w:r w:rsidRPr="00671693">
        <w:rPr>
          <w:rFonts w:ascii="Times New Roman" w:hAnsi="Times New Roman" w:cs="Times New Roman"/>
          <w:i/>
          <w:iCs/>
          <w:sz w:val="24"/>
          <w:szCs w:val="24"/>
        </w:rPr>
        <w:t>Of</w:t>
      </w:r>
      <w:proofErr w:type="gramEnd"/>
      <w:r w:rsidR="002553FB">
        <w:rPr>
          <w:rFonts w:ascii="Times New Roman" w:hAnsi="Times New Roman" w:cs="Times New Roman"/>
          <w:i/>
          <w:iCs/>
          <w:sz w:val="24"/>
          <w:szCs w:val="24"/>
        </w:rPr>
        <w:t xml:space="preserve"> </w:t>
      </w:r>
      <w:r w:rsidRPr="00671693">
        <w:rPr>
          <w:rFonts w:ascii="Times New Roman" w:hAnsi="Times New Roman" w:cs="Times New Roman"/>
          <w:i/>
          <w:iCs/>
          <w:sz w:val="24"/>
          <w:szCs w:val="24"/>
        </w:rPr>
        <w:t>Peformance</w:t>
      </w:r>
      <w:r w:rsidRPr="00671693">
        <w:rPr>
          <w:rFonts w:ascii="Times New Roman" w:hAnsi="Times New Roman" w:cs="Times New Roman"/>
          <w:sz w:val="24"/>
          <w:szCs w:val="24"/>
        </w:rPr>
        <w:t xml:space="preserve">). Komponen ini diberikan sebagai penghargaan atas pencapaian kinerja individu yang dikaitkan dengan kinerja organisasi, berupa insentif atau bonus. </w:t>
      </w:r>
    </w:p>
    <w:p w14:paraId="6C6DFEB2" w14:textId="5754087C" w:rsidR="006A1BDD" w:rsidRPr="00751B45" w:rsidRDefault="00407768" w:rsidP="004A3B0E">
      <w:pPr>
        <w:pStyle w:val="ListParagraph"/>
        <w:numPr>
          <w:ilvl w:val="0"/>
          <w:numId w:val="5"/>
        </w:numPr>
        <w:spacing w:line="360" w:lineRule="auto"/>
        <w:jc w:val="both"/>
        <w:rPr>
          <w:rFonts w:ascii="Times New Roman" w:hAnsi="Times New Roman" w:cs="Times New Roman"/>
          <w:b/>
          <w:bCs/>
          <w:sz w:val="24"/>
          <w:szCs w:val="24"/>
        </w:rPr>
      </w:pPr>
      <w:r w:rsidRPr="00671693">
        <w:rPr>
          <w:rFonts w:ascii="Times New Roman" w:hAnsi="Times New Roman" w:cs="Times New Roman"/>
          <w:sz w:val="24"/>
          <w:szCs w:val="24"/>
        </w:rPr>
        <w:lastRenderedPageBreak/>
        <w:t>Pembiayaan untuk perorangan</w:t>
      </w:r>
      <w:r w:rsidR="00E37E33" w:rsidRPr="00671693">
        <w:rPr>
          <w:rFonts w:ascii="Times New Roman" w:hAnsi="Times New Roman" w:cs="Times New Roman"/>
          <w:sz w:val="24"/>
          <w:szCs w:val="24"/>
        </w:rPr>
        <w:t xml:space="preserve"> atau i</w:t>
      </w:r>
      <w:r w:rsidRPr="00671693">
        <w:rPr>
          <w:rFonts w:ascii="Times New Roman" w:hAnsi="Times New Roman" w:cs="Times New Roman"/>
          <w:sz w:val="24"/>
          <w:szCs w:val="24"/>
        </w:rPr>
        <w:t>ndividu (</w:t>
      </w:r>
      <w:r w:rsidRPr="00671693">
        <w:rPr>
          <w:rFonts w:ascii="Times New Roman" w:hAnsi="Times New Roman" w:cs="Times New Roman"/>
          <w:i/>
          <w:iCs/>
          <w:sz w:val="24"/>
          <w:szCs w:val="24"/>
        </w:rPr>
        <w:t>Pay Of people</w:t>
      </w:r>
      <w:r w:rsidRPr="00671693">
        <w:rPr>
          <w:rFonts w:ascii="Times New Roman" w:hAnsi="Times New Roman" w:cs="Times New Roman"/>
          <w:sz w:val="24"/>
          <w:szCs w:val="24"/>
        </w:rPr>
        <w:t>). Komponen tersebut dapat berupa bantuan atau premi asuransi, uang jasa masa kerja, uang pensiun, fasilitas perjalanan dinas dan lain lain.</w:t>
      </w:r>
    </w:p>
    <w:p w14:paraId="4DD64EDE" w14:textId="77777777" w:rsidR="00751B45" w:rsidRPr="006953FA" w:rsidRDefault="00751B45" w:rsidP="00751B45">
      <w:pPr>
        <w:pStyle w:val="ListParagraph"/>
        <w:spacing w:line="360" w:lineRule="auto"/>
        <w:jc w:val="both"/>
        <w:rPr>
          <w:rFonts w:ascii="Times New Roman" w:hAnsi="Times New Roman" w:cs="Times New Roman"/>
          <w:b/>
          <w:bCs/>
          <w:sz w:val="24"/>
          <w:szCs w:val="24"/>
        </w:rPr>
      </w:pPr>
    </w:p>
    <w:p w14:paraId="4067C4D2" w14:textId="6568BDE7" w:rsidR="00AE5184" w:rsidRPr="00671693" w:rsidRDefault="00AE5184" w:rsidP="006953FA">
      <w:pPr>
        <w:pStyle w:val="ListParagraph"/>
        <w:numPr>
          <w:ilvl w:val="0"/>
          <w:numId w:val="3"/>
        </w:numPr>
        <w:spacing w:after="0" w:line="360" w:lineRule="auto"/>
        <w:ind w:left="709" w:hanging="709"/>
        <w:jc w:val="both"/>
        <w:rPr>
          <w:rFonts w:ascii="Times New Roman" w:hAnsi="Times New Roman" w:cs="Times New Roman"/>
          <w:b/>
          <w:bCs/>
          <w:sz w:val="24"/>
          <w:szCs w:val="24"/>
        </w:rPr>
      </w:pPr>
      <w:r>
        <w:rPr>
          <w:rFonts w:ascii="Times New Roman" w:hAnsi="Times New Roman" w:cs="Times New Roman"/>
          <w:b/>
          <w:bCs/>
          <w:sz w:val="24"/>
          <w:szCs w:val="24"/>
        </w:rPr>
        <w:t xml:space="preserve">Komponen </w:t>
      </w:r>
      <w:r w:rsidRPr="00671693">
        <w:rPr>
          <w:rFonts w:ascii="Times New Roman" w:hAnsi="Times New Roman" w:cs="Times New Roman"/>
          <w:b/>
          <w:bCs/>
          <w:sz w:val="24"/>
          <w:szCs w:val="24"/>
        </w:rPr>
        <w:t>Remunerasi</w:t>
      </w:r>
    </w:p>
    <w:p w14:paraId="65867A43" w14:textId="77777777" w:rsidR="00AE5184" w:rsidRDefault="00AE5184" w:rsidP="006953F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Pora dalam Fitriyana dan Rustono (2016: 4) komponen remunerasi terdiri dari:</w:t>
      </w:r>
    </w:p>
    <w:p w14:paraId="730D57F8" w14:textId="77777777" w:rsidR="00AE5184" w:rsidRDefault="00AE5184" w:rsidP="00AE5184">
      <w:pPr>
        <w:pStyle w:val="ListParagraph"/>
        <w:numPr>
          <w:ilvl w:val="0"/>
          <w:numId w:val="27"/>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Gaji</w:t>
      </w:r>
    </w:p>
    <w:p w14:paraId="61F4BA0E" w14:textId="77777777" w:rsidR="00AE5184" w:rsidRPr="00075A68" w:rsidRDefault="00AE5184" w:rsidP="00AE5184">
      <w:pPr>
        <w:pStyle w:val="ListParagraph"/>
        <w:spacing w:line="360" w:lineRule="auto"/>
        <w:ind w:left="426"/>
        <w:jc w:val="both"/>
        <w:rPr>
          <w:rFonts w:ascii="Times New Roman" w:hAnsi="Times New Roman" w:cs="Times New Roman"/>
          <w:sz w:val="28"/>
          <w:szCs w:val="28"/>
        </w:rPr>
      </w:pPr>
      <w:r w:rsidRPr="00075A68">
        <w:rPr>
          <w:rFonts w:ascii="Times New Roman" w:hAnsi="Times New Roman" w:cs="Times New Roman"/>
          <w:sz w:val="24"/>
          <w:szCs w:val="24"/>
        </w:rPr>
        <w:t>Gaji merupakan balas jasa dalam bentuk uang yang diberikan pengusaha kepada karyawan atas tenaga, pikiran yang telah disumbangkan dalam rangka memajukan atau mewujudkan tujuan perusahaan. Gaji sifatnya tetap dan diberikan dalam jumlah yang pasti selama masih ada hubungan kerja, maka gaji dapat diterima oleh karyawan yang berstatus karyawan berdasarkan perhitungan bulanan.</w:t>
      </w:r>
    </w:p>
    <w:p w14:paraId="049299C2" w14:textId="77777777" w:rsidR="00AE5184" w:rsidRDefault="00AE5184" w:rsidP="00AE5184">
      <w:pPr>
        <w:pStyle w:val="ListParagraph"/>
        <w:numPr>
          <w:ilvl w:val="0"/>
          <w:numId w:val="27"/>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Insentif</w:t>
      </w:r>
    </w:p>
    <w:p w14:paraId="072165D2" w14:textId="77777777" w:rsidR="00AE5184" w:rsidRPr="004D3BF8" w:rsidRDefault="00AE5184" w:rsidP="00AE5184">
      <w:pPr>
        <w:pStyle w:val="ListParagraph"/>
        <w:spacing w:line="360" w:lineRule="auto"/>
        <w:ind w:left="426"/>
        <w:jc w:val="both"/>
        <w:rPr>
          <w:rFonts w:ascii="Times New Roman" w:hAnsi="Times New Roman" w:cs="Times New Roman"/>
          <w:sz w:val="24"/>
          <w:szCs w:val="24"/>
        </w:rPr>
      </w:pPr>
      <w:r w:rsidRPr="004D3BF8">
        <w:rPr>
          <w:rFonts w:ascii="Times New Roman" w:hAnsi="Times New Roman" w:cs="Times New Roman"/>
        </w:rPr>
        <w:t>Insentif merupakan imbalan langsung yang dibayarkan kepada karyawan atas prestasi kerjanya yang mencapai atau melebihi target yang telah ditentukan. Insentif hanya dapat diberikan kepada pekerja apabila ia bisa menghasilkan produk melebihi standar yang telah ditetapkan.</w:t>
      </w:r>
    </w:p>
    <w:p w14:paraId="274BE190" w14:textId="77777777" w:rsidR="00AE5184" w:rsidRDefault="00AE5184" w:rsidP="00AE5184">
      <w:pPr>
        <w:pStyle w:val="ListParagraph"/>
        <w:numPr>
          <w:ilvl w:val="0"/>
          <w:numId w:val="27"/>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Benefit</w:t>
      </w:r>
    </w:p>
    <w:p w14:paraId="2519149A" w14:textId="77777777" w:rsidR="00AE5184" w:rsidRDefault="00AE5184" w:rsidP="00AE5184">
      <w:pPr>
        <w:pStyle w:val="ListParagraph"/>
        <w:spacing w:line="360" w:lineRule="auto"/>
        <w:ind w:left="426"/>
        <w:jc w:val="both"/>
        <w:rPr>
          <w:rFonts w:ascii="Times New Roman" w:hAnsi="Times New Roman" w:cs="Times New Roman"/>
          <w:sz w:val="24"/>
          <w:szCs w:val="24"/>
        </w:rPr>
      </w:pPr>
      <w:r w:rsidRPr="004D3BF8">
        <w:rPr>
          <w:rFonts w:ascii="Times New Roman" w:hAnsi="Times New Roman" w:cs="Times New Roman"/>
          <w:sz w:val="24"/>
          <w:szCs w:val="24"/>
        </w:rPr>
        <w:t xml:space="preserve">Hal – hal yang termasuk dalam benefit adalah </w:t>
      </w:r>
      <w:r w:rsidRPr="004D3BF8">
        <w:rPr>
          <w:rFonts w:ascii="Times New Roman" w:hAnsi="Times New Roman" w:cs="Times New Roman"/>
          <w:i/>
          <w:iCs/>
          <w:sz w:val="24"/>
          <w:szCs w:val="24"/>
        </w:rPr>
        <w:t>service</w:t>
      </w:r>
      <w:r w:rsidRPr="004D3BF8">
        <w:rPr>
          <w:rFonts w:ascii="Times New Roman" w:hAnsi="Times New Roman" w:cs="Times New Roman"/>
          <w:sz w:val="24"/>
          <w:szCs w:val="24"/>
        </w:rPr>
        <w:t xml:space="preserve"> (pelayanan) dan ketersediaan fasilitas – fasilitas. Berbeda dengan insentif, benefit lebih merupakan imbalan tidak langsung atau tambahan baik dalam bentuk finansial maupun non finansial yang diberikan pengusaha kepada karyawan.</w:t>
      </w:r>
    </w:p>
    <w:p w14:paraId="57C1B867" w14:textId="77777777" w:rsidR="00AE5184" w:rsidRDefault="00AE5184" w:rsidP="00AE5184">
      <w:pPr>
        <w:pStyle w:val="ListParagraph"/>
        <w:numPr>
          <w:ilvl w:val="0"/>
          <w:numId w:val="27"/>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Bonus dan Komisi</w:t>
      </w:r>
    </w:p>
    <w:p w14:paraId="3DCC3E54" w14:textId="77777777" w:rsidR="00AE5184" w:rsidRPr="004D3BF8" w:rsidRDefault="00AE5184" w:rsidP="00AE5184">
      <w:pPr>
        <w:pStyle w:val="ListParagraph"/>
        <w:spacing w:line="360" w:lineRule="auto"/>
        <w:ind w:left="426"/>
        <w:jc w:val="both"/>
        <w:rPr>
          <w:rFonts w:ascii="Times New Roman" w:hAnsi="Times New Roman" w:cs="Times New Roman"/>
          <w:sz w:val="28"/>
          <w:szCs w:val="28"/>
        </w:rPr>
      </w:pPr>
      <w:r w:rsidRPr="004D3BF8">
        <w:rPr>
          <w:rFonts w:ascii="Times New Roman" w:hAnsi="Times New Roman" w:cs="Times New Roman"/>
          <w:sz w:val="24"/>
          <w:szCs w:val="24"/>
        </w:rPr>
        <w:t xml:space="preserve">Bonus adalah imbalan yang diterima karyawan dari pengusaha atas pencapaian kinerja yang melampaui hasil atau waktu yang ditetapkan. Dalam praktiknya, pemberian bonus dapat berupa uang </w:t>
      </w:r>
      <w:r w:rsidRPr="004D3BF8">
        <w:rPr>
          <w:rFonts w:ascii="Times New Roman" w:hAnsi="Times New Roman" w:cs="Times New Roman"/>
          <w:i/>
          <w:iCs/>
          <w:sz w:val="24"/>
          <w:szCs w:val="24"/>
        </w:rPr>
        <w:t>cash</w:t>
      </w:r>
      <w:r w:rsidRPr="004D3BF8">
        <w:rPr>
          <w:rFonts w:ascii="Times New Roman" w:hAnsi="Times New Roman" w:cs="Times New Roman"/>
          <w:sz w:val="24"/>
          <w:szCs w:val="24"/>
        </w:rPr>
        <w:t>, naik haji, umroh, tour, gaji bulan ke – 13 atau 14 dan kredit atau pinjaman lunak.</w:t>
      </w:r>
    </w:p>
    <w:p w14:paraId="5F800078" w14:textId="77777777" w:rsidR="00AE5184" w:rsidRDefault="00AE5184" w:rsidP="00AE5184">
      <w:pPr>
        <w:pStyle w:val="ListParagraph"/>
        <w:numPr>
          <w:ilvl w:val="0"/>
          <w:numId w:val="27"/>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Tunjangan</w:t>
      </w:r>
    </w:p>
    <w:p w14:paraId="4C9EE145" w14:textId="77777777" w:rsidR="00AE5184" w:rsidRDefault="00AE5184" w:rsidP="00AE5184">
      <w:pPr>
        <w:pStyle w:val="ListParagraph"/>
        <w:spacing w:line="360" w:lineRule="auto"/>
        <w:ind w:left="426"/>
        <w:jc w:val="both"/>
        <w:rPr>
          <w:rFonts w:ascii="Times New Roman" w:hAnsi="Times New Roman" w:cs="Times New Roman"/>
          <w:sz w:val="24"/>
          <w:szCs w:val="24"/>
        </w:rPr>
      </w:pPr>
      <w:r w:rsidRPr="004D3BF8">
        <w:rPr>
          <w:rFonts w:ascii="Times New Roman" w:hAnsi="Times New Roman" w:cs="Times New Roman"/>
          <w:sz w:val="24"/>
          <w:szCs w:val="24"/>
        </w:rPr>
        <w:t>Suatu pembayaran yang diatur berkaitan dengan pekerjaan yang diberikan oleh pengusaha kepada pekerja. Berdasarkan sifatnya, tunjangan ada dua macam yaitu:</w:t>
      </w:r>
    </w:p>
    <w:p w14:paraId="06350091" w14:textId="77777777" w:rsidR="00AE5184" w:rsidRPr="004D3BF8" w:rsidRDefault="00AE5184" w:rsidP="00AE5184">
      <w:pPr>
        <w:pStyle w:val="ListParagraph"/>
        <w:numPr>
          <w:ilvl w:val="0"/>
          <w:numId w:val="28"/>
        </w:numPr>
        <w:spacing w:line="360" w:lineRule="auto"/>
        <w:ind w:left="851" w:hanging="425"/>
        <w:jc w:val="both"/>
        <w:rPr>
          <w:rFonts w:ascii="Times New Roman" w:hAnsi="Times New Roman" w:cs="Times New Roman"/>
          <w:sz w:val="28"/>
          <w:szCs w:val="28"/>
        </w:rPr>
      </w:pPr>
      <w:r w:rsidRPr="004D3BF8">
        <w:rPr>
          <w:rFonts w:ascii="Times New Roman" w:hAnsi="Times New Roman" w:cs="Times New Roman"/>
          <w:sz w:val="24"/>
          <w:szCs w:val="24"/>
        </w:rPr>
        <w:lastRenderedPageBreak/>
        <w:t>Tunjangan tetap, adalah suatu pembayaran yang diatur berkaitan dengan pekerjaan yang diberikan secara tetap untuk waktu yang sama dengan pembayaran gaji pokok tanpa dikaitkan dengan kehadiran atau prestasi tertentu.</w:t>
      </w:r>
    </w:p>
    <w:p w14:paraId="3A636EC0" w14:textId="77777777" w:rsidR="00AE5184" w:rsidRPr="008C7F07" w:rsidRDefault="00AE5184" w:rsidP="00AE5184">
      <w:pPr>
        <w:pStyle w:val="ListParagraph"/>
        <w:numPr>
          <w:ilvl w:val="0"/>
          <w:numId w:val="28"/>
        </w:numPr>
        <w:spacing w:line="360" w:lineRule="auto"/>
        <w:ind w:left="851" w:hanging="425"/>
        <w:jc w:val="both"/>
        <w:rPr>
          <w:rFonts w:ascii="Times New Roman" w:hAnsi="Times New Roman" w:cs="Times New Roman"/>
          <w:sz w:val="28"/>
          <w:szCs w:val="28"/>
        </w:rPr>
      </w:pPr>
      <w:r w:rsidRPr="004D3BF8">
        <w:rPr>
          <w:rFonts w:ascii="Times New Roman" w:hAnsi="Times New Roman" w:cs="Times New Roman"/>
          <w:sz w:val="24"/>
          <w:szCs w:val="24"/>
        </w:rPr>
        <w:t>Tunjangan tidak tetap, adalah pembayaran yang diatur berkaitan dengan pek</w:t>
      </w:r>
      <w:r>
        <w:rPr>
          <w:rFonts w:ascii="Times New Roman" w:hAnsi="Times New Roman" w:cs="Times New Roman"/>
          <w:sz w:val="24"/>
          <w:szCs w:val="24"/>
        </w:rPr>
        <w:t>erjaan yang diberikan secara tidak tetap dan dikaitkan dengan kehadiran ataupun prestasi tertentu.</w:t>
      </w:r>
    </w:p>
    <w:p w14:paraId="139C9ECF" w14:textId="30F7BDCE" w:rsidR="00AE5184" w:rsidRPr="00AE5184" w:rsidRDefault="00AE5184" w:rsidP="00AE5184">
      <w:pPr>
        <w:pStyle w:val="ListParagraph"/>
        <w:spacing w:line="360" w:lineRule="auto"/>
        <w:ind w:left="0" w:firstLine="709"/>
        <w:jc w:val="both"/>
        <w:rPr>
          <w:rFonts w:ascii="Times New Roman" w:hAnsi="Times New Roman" w:cs="Times New Roman"/>
          <w:sz w:val="24"/>
          <w:szCs w:val="24"/>
        </w:rPr>
      </w:pPr>
      <w:r w:rsidRPr="00AE5184">
        <w:rPr>
          <w:rFonts w:ascii="Times New Roman" w:hAnsi="Times New Roman" w:cs="Times New Roman"/>
          <w:sz w:val="24"/>
          <w:szCs w:val="24"/>
        </w:rPr>
        <w:t>Menurut Mondy dan Noe (1993) dalam Furqan (2016: 25) komponen remunerasi dapat dibedakan menjadi dua, yaitu remunerasi finansial dan remunerasi non finansial. Berikut ini adalah penjelasan lebih lanjut mengenai konsep remunerasi</w:t>
      </w:r>
    </w:p>
    <w:p w14:paraId="2B394B20" w14:textId="27DCC251" w:rsidR="00AE5184" w:rsidRPr="00AE5184" w:rsidRDefault="00AE5184" w:rsidP="00AE5184">
      <w:pPr>
        <w:pStyle w:val="ListParagraph"/>
        <w:numPr>
          <w:ilvl w:val="1"/>
          <w:numId w:val="3"/>
        </w:numPr>
        <w:spacing w:line="360" w:lineRule="auto"/>
        <w:ind w:left="426" w:hanging="426"/>
        <w:jc w:val="both"/>
        <w:rPr>
          <w:rFonts w:ascii="Times New Roman" w:hAnsi="Times New Roman" w:cs="Times New Roman"/>
          <w:sz w:val="24"/>
          <w:szCs w:val="24"/>
        </w:rPr>
      </w:pPr>
      <w:r w:rsidRPr="00AE5184">
        <w:rPr>
          <w:rFonts w:ascii="Times New Roman" w:hAnsi="Times New Roman" w:cs="Times New Roman"/>
          <w:sz w:val="24"/>
          <w:szCs w:val="24"/>
        </w:rPr>
        <w:t>Remunerasi finansial terdiri atas remunerasi finansial langsung dan remunerasi finansial tidak langsung.</w:t>
      </w:r>
    </w:p>
    <w:p w14:paraId="30BF0567" w14:textId="77777777" w:rsidR="00AE5184" w:rsidRPr="00AE5184" w:rsidRDefault="00AE5184" w:rsidP="00AE5184">
      <w:pPr>
        <w:pStyle w:val="ListParagraph"/>
        <w:numPr>
          <w:ilvl w:val="2"/>
          <w:numId w:val="3"/>
        </w:numPr>
        <w:spacing w:line="360" w:lineRule="auto"/>
        <w:ind w:left="851" w:hanging="425"/>
        <w:jc w:val="both"/>
        <w:rPr>
          <w:rFonts w:ascii="Times New Roman" w:hAnsi="Times New Roman" w:cs="Times New Roman"/>
          <w:sz w:val="32"/>
          <w:szCs w:val="32"/>
        </w:rPr>
      </w:pPr>
      <w:r w:rsidRPr="00AE5184">
        <w:rPr>
          <w:rFonts w:ascii="Times New Roman" w:hAnsi="Times New Roman" w:cs="Times New Roman"/>
          <w:sz w:val="24"/>
          <w:szCs w:val="24"/>
        </w:rPr>
        <w:t>Remunerasi finansial langsung terdiri dari pembayaran yang diterima oleh seorang pegawai dalam bentuk, gaji, upah, bonus, dan komisi. Gaji adalah balas jasa dalam bentuk uang yang di terima karyawan sebagai konsekuensi dari kedudukannya sebagai seorang pegawai/karyawan yang memberikan sumbangan tenaga dan pikiran dalam mencapai tujuan perusahaan. Sementara, itu upah merupakan imbalan finansial langsung yang dibayarkan kepada karyawan berdasarkan jam kerja, jumlah barang yang dihasilkan atau banyaknya pelayanan yang diberikan. Jadi, upah tersebut tidak sama dengan gaji yang jumlahnya relatif tetap, namun besarnya upah dapat berubahubah tergantung pada keluaran yang dihasilkan.</w:t>
      </w:r>
    </w:p>
    <w:p w14:paraId="2F029C8B" w14:textId="77777777" w:rsidR="00AE5184" w:rsidRPr="00AE5184" w:rsidRDefault="00AE5184" w:rsidP="00AE5184">
      <w:pPr>
        <w:pStyle w:val="ListParagraph"/>
        <w:numPr>
          <w:ilvl w:val="2"/>
          <w:numId w:val="3"/>
        </w:numPr>
        <w:spacing w:line="360" w:lineRule="auto"/>
        <w:ind w:left="851" w:hanging="425"/>
        <w:jc w:val="both"/>
        <w:rPr>
          <w:rFonts w:ascii="Times New Roman" w:hAnsi="Times New Roman" w:cs="Times New Roman"/>
          <w:sz w:val="32"/>
          <w:szCs w:val="32"/>
        </w:rPr>
      </w:pPr>
      <w:r w:rsidRPr="00AE5184">
        <w:rPr>
          <w:rFonts w:ascii="Times New Roman" w:hAnsi="Times New Roman" w:cs="Times New Roman"/>
          <w:sz w:val="24"/>
          <w:szCs w:val="24"/>
        </w:rPr>
        <w:t>Remunerasi tidak langsung atau yang disebut juga dengan tunjangan yaitu meliputi semua imbalan finansial yang tidak termasuk dalam remunerasi langsung, antara lain berupa program asuransi jiwa dan kesehatan, bantuan sosial, seperti benefit (jaminan pensiun, jaminan sosial tenaga kerja, dan bantuan pendidikan). Serta ketidak hadiran yang dibayar seperti cuti (cuti hamil, cuti sakit, dan lain sebagainya).</w:t>
      </w:r>
    </w:p>
    <w:p w14:paraId="3658584D" w14:textId="77777777" w:rsidR="00AE5184" w:rsidRPr="00AE5184" w:rsidRDefault="00AE5184" w:rsidP="00AE5184">
      <w:pPr>
        <w:pStyle w:val="ListParagraph"/>
        <w:numPr>
          <w:ilvl w:val="1"/>
          <w:numId w:val="3"/>
        </w:numPr>
        <w:spacing w:line="360" w:lineRule="auto"/>
        <w:ind w:left="426" w:hanging="426"/>
        <w:jc w:val="both"/>
        <w:rPr>
          <w:rFonts w:ascii="Times New Roman" w:hAnsi="Times New Roman" w:cs="Times New Roman"/>
          <w:sz w:val="32"/>
          <w:szCs w:val="32"/>
        </w:rPr>
      </w:pPr>
      <w:r w:rsidRPr="00AE5184">
        <w:rPr>
          <w:rFonts w:ascii="Times New Roman" w:hAnsi="Times New Roman" w:cs="Times New Roman"/>
          <w:sz w:val="24"/>
          <w:szCs w:val="24"/>
        </w:rPr>
        <w:lastRenderedPageBreak/>
        <w:t xml:space="preserve">Remunerasi non finansial terdiri dari kepuasan yang diperoleh pegawai dari pekerjaan itu sendiri dan dari lingkungan pekerjaan. Penjelasan lebih lanjut mengenai hal tersebut sebagai berikut. </w:t>
      </w:r>
    </w:p>
    <w:p w14:paraId="05EF4FF9" w14:textId="77777777" w:rsidR="00AE5184" w:rsidRPr="00AE5184" w:rsidRDefault="00AE5184" w:rsidP="00AE5184">
      <w:pPr>
        <w:pStyle w:val="ListParagraph"/>
        <w:numPr>
          <w:ilvl w:val="2"/>
          <w:numId w:val="3"/>
        </w:numPr>
        <w:spacing w:line="360" w:lineRule="auto"/>
        <w:ind w:left="851" w:hanging="425"/>
        <w:jc w:val="both"/>
        <w:rPr>
          <w:rFonts w:ascii="Times New Roman" w:hAnsi="Times New Roman" w:cs="Times New Roman"/>
          <w:sz w:val="32"/>
          <w:szCs w:val="32"/>
        </w:rPr>
      </w:pPr>
      <w:r w:rsidRPr="00AE5184">
        <w:rPr>
          <w:rFonts w:ascii="Times New Roman" w:hAnsi="Times New Roman" w:cs="Times New Roman"/>
          <w:sz w:val="24"/>
          <w:szCs w:val="24"/>
        </w:rPr>
        <w:t xml:space="preserve">Kepuasan yang diperoleh pegawai dari pekerjaan itu sendiri antara lain berupa: tugas yang menarik, tantangan pekerjaan, tanggung jawab, prestasi yang dicapai, peluang promosi bagi pegawai yang berpotensi. </w:t>
      </w:r>
    </w:p>
    <w:p w14:paraId="2E2DA341" w14:textId="534D52BB" w:rsidR="00AE5184" w:rsidRPr="00FF1AE3" w:rsidRDefault="00AE5184" w:rsidP="00AE5184">
      <w:pPr>
        <w:pStyle w:val="ListParagraph"/>
        <w:numPr>
          <w:ilvl w:val="2"/>
          <w:numId w:val="3"/>
        </w:numPr>
        <w:spacing w:line="360" w:lineRule="auto"/>
        <w:ind w:left="851" w:hanging="425"/>
        <w:jc w:val="both"/>
        <w:rPr>
          <w:rFonts w:ascii="Times New Roman" w:hAnsi="Times New Roman" w:cs="Times New Roman"/>
          <w:sz w:val="32"/>
          <w:szCs w:val="32"/>
        </w:rPr>
      </w:pPr>
      <w:r w:rsidRPr="00AE5184">
        <w:rPr>
          <w:rFonts w:ascii="Times New Roman" w:hAnsi="Times New Roman" w:cs="Times New Roman"/>
          <w:sz w:val="24"/>
          <w:szCs w:val="24"/>
        </w:rPr>
        <w:t>Kepuasan yang diperoleh pegawai dari pekerjaan yang dapat diciptakan oleh perusahaan dan pegawai yaitu efek psikologis dan fisik dimana orang tersebut bekerja. Termasuk didalamnya antara lain berupa: kebijakan perusahaan yang sehat dan wajar, supervisi oleh pegawai yang kompeten, rekan kerja yang menyenangkan, pemberian simbol status, lingkungan kerja yang nyaman, pembagian pekerjaan adil, waktu kerja yang fleksibel.</w:t>
      </w:r>
    </w:p>
    <w:p w14:paraId="586BC4BF" w14:textId="3967B40C" w:rsidR="00FF1AE3" w:rsidRDefault="00FF1AE3" w:rsidP="00FF1AE3">
      <w:pPr>
        <w:pStyle w:val="ListParagraph"/>
        <w:spacing w:line="360" w:lineRule="auto"/>
        <w:ind w:left="851"/>
        <w:jc w:val="both"/>
        <w:rPr>
          <w:rFonts w:ascii="Times New Roman" w:hAnsi="Times New Roman" w:cs="Times New Roman"/>
          <w:sz w:val="24"/>
          <w:szCs w:val="24"/>
        </w:rPr>
      </w:pPr>
    </w:p>
    <w:p w14:paraId="5A72EFF9" w14:textId="23E4F9A4" w:rsidR="00FF1AE3" w:rsidRDefault="00FF1AE3" w:rsidP="00FF1AE3">
      <w:pPr>
        <w:pStyle w:val="ListParagraph"/>
        <w:spacing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Gambar </w:t>
      </w:r>
      <w:r w:rsidR="00413F8F">
        <w:rPr>
          <w:rFonts w:ascii="Times New Roman" w:hAnsi="Times New Roman" w:cs="Times New Roman"/>
          <w:b/>
          <w:bCs/>
          <w:sz w:val="24"/>
          <w:szCs w:val="24"/>
        </w:rPr>
        <w:t>2</w:t>
      </w:r>
      <w:r>
        <w:rPr>
          <w:rFonts w:ascii="Times New Roman" w:hAnsi="Times New Roman" w:cs="Times New Roman"/>
          <w:b/>
          <w:bCs/>
          <w:sz w:val="24"/>
          <w:szCs w:val="24"/>
        </w:rPr>
        <w:t xml:space="preserve">.1 </w:t>
      </w:r>
    </w:p>
    <w:p w14:paraId="23B25786" w14:textId="35945D51" w:rsidR="00FF1AE3" w:rsidRPr="00FF1AE3" w:rsidRDefault="00FF1AE3" w:rsidP="00FF1AE3">
      <w:pPr>
        <w:pStyle w:val="ListParagraph"/>
        <w:spacing w:line="240" w:lineRule="auto"/>
        <w:ind w:left="0"/>
        <w:jc w:val="center"/>
        <w:rPr>
          <w:rFonts w:ascii="Times New Roman" w:hAnsi="Times New Roman" w:cs="Times New Roman"/>
          <w:b/>
          <w:bCs/>
          <w:sz w:val="32"/>
          <w:szCs w:val="32"/>
        </w:rPr>
      </w:pPr>
      <w:r>
        <w:rPr>
          <w:rFonts w:ascii="Times New Roman" w:hAnsi="Times New Roman" w:cs="Times New Roman"/>
          <w:b/>
          <w:bCs/>
          <w:sz w:val="24"/>
          <w:szCs w:val="24"/>
        </w:rPr>
        <w:t>Komponen Remunerasi</w:t>
      </w:r>
    </w:p>
    <w:p w14:paraId="711035EF" w14:textId="02D9F524" w:rsidR="00AE5184" w:rsidRDefault="00FF1AE3" w:rsidP="00CE6B6E">
      <w:pPr>
        <w:spacing w:after="0" w:line="240" w:lineRule="auto"/>
        <w:jc w:val="center"/>
        <w:rPr>
          <w:rFonts w:ascii="Times New Roman" w:hAnsi="Times New Roman" w:cs="Times New Roman"/>
          <w:b/>
          <w:bCs/>
          <w:sz w:val="24"/>
          <w:szCs w:val="24"/>
        </w:rPr>
      </w:pPr>
      <w:r>
        <w:rPr>
          <w:noProof/>
        </w:rPr>
        <w:drawing>
          <wp:inline distT="0" distB="0" distL="0" distR="0" wp14:anchorId="2D59D356" wp14:editId="6211AABB">
            <wp:extent cx="4533900" cy="3384573"/>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43588" cy="3391805"/>
                    </a:xfrm>
                    <a:prstGeom prst="rect">
                      <a:avLst/>
                    </a:prstGeom>
                  </pic:spPr>
                </pic:pic>
              </a:graphicData>
            </a:graphic>
          </wp:inline>
        </w:drawing>
      </w:r>
    </w:p>
    <w:p w14:paraId="1969083B" w14:textId="754AB30F" w:rsidR="00FF1AE3" w:rsidRPr="00FF1AE3" w:rsidRDefault="00FF1AE3" w:rsidP="00FF1AE3">
      <w:pPr>
        <w:spacing w:line="360" w:lineRule="auto"/>
        <w:rPr>
          <w:rFonts w:ascii="Times New Roman" w:hAnsi="Times New Roman" w:cs="Times New Roman"/>
          <w:sz w:val="20"/>
          <w:szCs w:val="20"/>
        </w:rPr>
      </w:pPr>
      <w:r w:rsidRPr="00FF1AE3">
        <w:rPr>
          <w:rFonts w:ascii="Times New Roman" w:hAnsi="Times New Roman" w:cs="Times New Roman"/>
          <w:sz w:val="20"/>
          <w:szCs w:val="20"/>
        </w:rPr>
        <w:t>Sumber: Diolah Peneliti (2020)</w:t>
      </w:r>
    </w:p>
    <w:p w14:paraId="6AC69A50" w14:textId="77777777" w:rsidR="00CE6B6E" w:rsidRDefault="00CE6B6E" w:rsidP="00FE15C0">
      <w:pPr>
        <w:spacing w:after="0" w:line="360" w:lineRule="auto"/>
        <w:ind w:firstLine="720"/>
        <w:jc w:val="both"/>
        <w:rPr>
          <w:rFonts w:ascii="Times New Roman" w:hAnsi="Times New Roman" w:cs="Times New Roman"/>
          <w:sz w:val="24"/>
          <w:szCs w:val="24"/>
        </w:rPr>
      </w:pPr>
    </w:p>
    <w:p w14:paraId="026B6BB3" w14:textId="77777777" w:rsidR="00CE6B6E" w:rsidRDefault="00CE6B6E" w:rsidP="00FE15C0">
      <w:pPr>
        <w:spacing w:after="0" w:line="360" w:lineRule="auto"/>
        <w:ind w:firstLine="720"/>
        <w:jc w:val="both"/>
        <w:rPr>
          <w:rFonts w:ascii="Times New Roman" w:hAnsi="Times New Roman" w:cs="Times New Roman"/>
          <w:sz w:val="24"/>
          <w:szCs w:val="24"/>
        </w:rPr>
      </w:pPr>
    </w:p>
    <w:p w14:paraId="665EB3D4" w14:textId="601AE260" w:rsidR="00FE15C0" w:rsidRDefault="00FE15C0" w:rsidP="00FE15C0">
      <w:pPr>
        <w:spacing w:after="0" w:line="360" w:lineRule="auto"/>
        <w:ind w:firstLine="720"/>
        <w:jc w:val="both"/>
        <w:rPr>
          <w:rFonts w:ascii="Times New Roman" w:hAnsi="Times New Roman" w:cs="Times New Roman"/>
          <w:sz w:val="24"/>
          <w:szCs w:val="24"/>
        </w:rPr>
      </w:pPr>
      <w:r w:rsidRPr="006B6C90">
        <w:rPr>
          <w:rFonts w:ascii="Times New Roman" w:hAnsi="Times New Roman" w:cs="Times New Roman"/>
          <w:sz w:val="24"/>
          <w:szCs w:val="24"/>
        </w:rPr>
        <w:lastRenderedPageBreak/>
        <w:t>Penerapan sistem remunerasi saat ini mengacu pada 5 prinsip (</w:t>
      </w:r>
      <w:r w:rsidR="009E6759">
        <w:rPr>
          <w:rFonts w:ascii="Times New Roman" w:hAnsi="Times New Roman" w:cs="Times New Roman"/>
          <w:sz w:val="24"/>
          <w:szCs w:val="24"/>
        </w:rPr>
        <w:t xml:space="preserve">Handoko; </w:t>
      </w:r>
      <w:r>
        <w:rPr>
          <w:rFonts w:ascii="Times New Roman" w:hAnsi="Times New Roman" w:cs="Times New Roman"/>
          <w:sz w:val="24"/>
          <w:szCs w:val="24"/>
        </w:rPr>
        <w:t>Meilinda, et. al., 2019: 145</w:t>
      </w:r>
      <w:r w:rsidRPr="006B6C90">
        <w:rPr>
          <w:rFonts w:ascii="Times New Roman" w:hAnsi="Times New Roman" w:cs="Times New Roman"/>
          <w:sz w:val="24"/>
          <w:szCs w:val="24"/>
        </w:rPr>
        <w:t xml:space="preserve">), yaitu: </w:t>
      </w:r>
    </w:p>
    <w:p w14:paraId="71F3CD3E" w14:textId="1BBC9C21" w:rsidR="00FE15C0" w:rsidRPr="00A67058" w:rsidRDefault="00A67058" w:rsidP="00FE15C0">
      <w:pPr>
        <w:pStyle w:val="ListParagraph"/>
        <w:numPr>
          <w:ilvl w:val="0"/>
          <w:numId w:val="25"/>
        </w:numPr>
        <w:spacing w:after="0" w:line="360" w:lineRule="auto"/>
        <w:ind w:left="426" w:hanging="426"/>
        <w:jc w:val="both"/>
        <w:rPr>
          <w:rFonts w:ascii="Times New Roman" w:hAnsi="Times New Roman" w:cs="Times New Roman"/>
          <w:sz w:val="32"/>
          <w:szCs w:val="32"/>
        </w:rPr>
      </w:pPr>
      <w:r w:rsidRPr="00A67058">
        <w:rPr>
          <w:rFonts w:ascii="Times New Roman" w:hAnsi="Times New Roman" w:cs="Times New Roman"/>
          <w:sz w:val="24"/>
          <w:szCs w:val="24"/>
        </w:rPr>
        <w:t xml:space="preserve">Adil dan Proporsional, adil yang dimaksud adalah objektivitas dalam menetapkan nilai nominal dan harus sesuai dengan proporsional seperti: tanggung jawab, jabatan yang diemban, jenis pekerjaan, prestasi kerja karyawan, risiko pekerjaan yang dihadapi. </w:t>
      </w:r>
    </w:p>
    <w:p w14:paraId="3115CAEC" w14:textId="2E93503E" w:rsidR="00FE15C0" w:rsidRPr="00A67058" w:rsidRDefault="00A67058" w:rsidP="00FE15C0">
      <w:pPr>
        <w:pStyle w:val="ListParagraph"/>
        <w:numPr>
          <w:ilvl w:val="0"/>
          <w:numId w:val="25"/>
        </w:numPr>
        <w:spacing w:after="0" w:line="360" w:lineRule="auto"/>
        <w:ind w:left="426" w:hanging="426"/>
        <w:jc w:val="both"/>
        <w:rPr>
          <w:rFonts w:ascii="Times New Roman" w:hAnsi="Times New Roman" w:cs="Times New Roman"/>
          <w:sz w:val="32"/>
          <w:szCs w:val="32"/>
        </w:rPr>
      </w:pPr>
      <w:r w:rsidRPr="00A67058">
        <w:rPr>
          <w:rFonts w:ascii="Times New Roman" w:hAnsi="Times New Roman" w:cs="Times New Roman"/>
          <w:sz w:val="24"/>
          <w:szCs w:val="24"/>
        </w:rPr>
        <w:t>Layak dan Wajar, hal ini dimaksudkan bahwa remunerasi yang diberikan harus layak dan wajar, dan tentunya saling menguntungkan kedua belah pihak, baik dari perusahaan maupun pekerjanya. Namun yang harus diakui bahwa ada parameter yang digunakan untuk menetapkan upah dan gaji karyawan di perusahaan yaitu ketentuan normatif yang ditetapkan oleh peraturan perundang-undangan.</w:t>
      </w:r>
    </w:p>
    <w:p w14:paraId="759C2149" w14:textId="1BD6BB4A" w:rsidR="00FE15C0" w:rsidRPr="00A67058" w:rsidRDefault="00A67058" w:rsidP="00FE15C0">
      <w:pPr>
        <w:pStyle w:val="ListParagraph"/>
        <w:numPr>
          <w:ilvl w:val="0"/>
          <w:numId w:val="25"/>
        </w:numPr>
        <w:spacing w:after="0" w:line="360" w:lineRule="auto"/>
        <w:ind w:left="426" w:hanging="426"/>
        <w:jc w:val="both"/>
        <w:rPr>
          <w:rFonts w:ascii="Times New Roman" w:hAnsi="Times New Roman" w:cs="Times New Roman"/>
          <w:sz w:val="32"/>
          <w:szCs w:val="32"/>
        </w:rPr>
      </w:pPr>
      <w:r w:rsidRPr="00A67058">
        <w:rPr>
          <w:rFonts w:ascii="Times New Roman" w:hAnsi="Times New Roman" w:cs="Times New Roman"/>
          <w:sz w:val="24"/>
          <w:szCs w:val="24"/>
        </w:rPr>
        <w:t>Sistem Merit, remunerasi diberikan kepada pekerja berdasarkan kinerja kerja karyawan dievaluasi dan dinilai dengan mengacu pada parameter penilaian kinerja.</w:t>
      </w:r>
      <w:r w:rsidRPr="00A67058">
        <w:rPr>
          <w:rFonts w:ascii="Times New Roman" w:hAnsi="Times New Roman" w:cs="Times New Roman"/>
          <w:sz w:val="28"/>
          <w:szCs w:val="28"/>
        </w:rPr>
        <w:t xml:space="preserve"> </w:t>
      </w:r>
    </w:p>
    <w:p w14:paraId="17DBBF95" w14:textId="62ADC20E" w:rsidR="00A67058" w:rsidRPr="00A67058" w:rsidRDefault="00A67058" w:rsidP="00FE15C0">
      <w:pPr>
        <w:pStyle w:val="ListParagraph"/>
        <w:numPr>
          <w:ilvl w:val="0"/>
          <w:numId w:val="25"/>
        </w:numPr>
        <w:spacing w:after="0" w:line="360" w:lineRule="auto"/>
        <w:ind w:left="426" w:hanging="426"/>
        <w:jc w:val="both"/>
        <w:rPr>
          <w:rFonts w:ascii="Times New Roman" w:hAnsi="Times New Roman" w:cs="Times New Roman"/>
          <w:sz w:val="32"/>
          <w:szCs w:val="32"/>
        </w:rPr>
      </w:pPr>
      <w:r w:rsidRPr="00A67058">
        <w:rPr>
          <w:rFonts w:ascii="Times New Roman" w:hAnsi="Times New Roman" w:cs="Times New Roman"/>
          <w:sz w:val="24"/>
          <w:szCs w:val="24"/>
        </w:rPr>
        <w:t>Kompetitif, maksudnya adalah kompetensi yang dimiliki dan dibawa oleh orang untuk melakukan pekerjaannya seperti yang dipersyaratkan.</w:t>
      </w:r>
    </w:p>
    <w:p w14:paraId="3EFA8115" w14:textId="1A5D445E" w:rsidR="00A67058" w:rsidRPr="00A67058" w:rsidRDefault="00A67058" w:rsidP="00FE15C0">
      <w:pPr>
        <w:pStyle w:val="ListParagraph"/>
        <w:numPr>
          <w:ilvl w:val="0"/>
          <w:numId w:val="25"/>
        </w:numPr>
        <w:spacing w:after="0" w:line="360" w:lineRule="auto"/>
        <w:ind w:left="426" w:hanging="426"/>
        <w:jc w:val="both"/>
        <w:rPr>
          <w:rFonts w:ascii="Times New Roman" w:hAnsi="Times New Roman" w:cs="Times New Roman"/>
          <w:sz w:val="32"/>
          <w:szCs w:val="32"/>
        </w:rPr>
      </w:pPr>
      <w:r w:rsidRPr="00A67058">
        <w:rPr>
          <w:rFonts w:ascii="Times New Roman" w:hAnsi="Times New Roman" w:cs="Times New Roman"/>
          <w:sz w:val="24"/>
          <w:szCs w:val="24"/>
        </w:rPr>
        <w:t>Transparan, transparan artinya ada keterbukaan dalam penetapan gaji dan tunjangan, menetapkan syarat kenaikannya masing-masing harus diketahui dan mudah dipahami oleh pekerja atau karyawan.</w:t>
      </w:r>
    </w:p>
    <w:p w14:paraId="15213C3A" w14:textId="77777777" w:rsidR="00C64CAC" w:rsidRPr="006B6C90" w:rsidRDefault="00C64CAC" w:rsidP="00C64CAC">
      <w:pPr>
        <w:pStyle w:val="ListParagraph"/>
        <w:spacing w:after="0" w:line="360" w:lineRule="auto"/>
        <w:ind w:left="426"/>
        <w:jc w:val="both"/>
        <w:rPr>
          <w:rFonts w:ascii="Times New Roman" w:hAnsi="Times New Roman" w:cs="Times New Roman"/>
          <w:sz w:val="28"/>
          <w:szCs w:val="28"/>
        </w:rPr>
      </w:pPr>
    </w:p>
    <w:p w14:paraId="42C26067" w14:textId="16D3A1B2" w:rsidR="00C64CAC" w:rsidRPr="00671693" w:rsidRDefault="00C64CAC" w:rsidP="006953FA">
      <w:pPr>
        <w:pStyle w:val="ListParagraph"/>
        <w:widowControl w:val="0"/>
        <w:numPr>
          <w:ilvl w:val="0"/>
          <w:numId w:val="34"/>
        </w:numPr>
        <w:autoSpaceDE w:val="0"/>
        <w:autoSpaceDN w:val="0"/>
        <w:spacing w:before="1"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Budaya Kerja</w:t>
      </w:r>
    </w:p>
    <w:p w14:paraId="35F937A6" w14:textId="4415CAA9" w:rsidR="00C64CAC" w:rsidRDefault="00C64CAC" w:rsidP="006953FA">
      <w:pPr>
        <w:pStyle w:val="ListParagraph"/>
        <w:widowControl w:val="0"/>
        <w:autoSpaceDE w:val="0"/>
        <w:autoSpaceDN w:val="0"/>
        <w:spacing w:line="360" w:lineRule="auto"/>
        <w:ind w:left="0" w:firstLine="709"/>
        <w:jc w:val="both"/>
        <w:rPr>
          <w:rFonts w:ascii="Times New Roman" w:hAnsi="Times New Roman" w:cs="Times New Roman"/>
          <w:sz w:val="24"/>
          <w:szCs w:val="24"/>
        </w:rPr>
      </w:pPr>
      <w:r w:rsidRPr="00671693">
        <w:rPr>
          <w:rFonts w:ascii="Times New Roman" w:hAnsi="Times New Roman" w:cs="Times New Roman"/>
          <w:sz w:val="24"/>
          <w:szCs w:val="24"/>
        </w:rPr>
        <w:t>Keberhasilan suatu pekerjaan, berakar pada nilai-nilai yang dimiliki dan perilaku yang menjadi kebiasaannya. Nilai-nilai tersebut bermula dari adat kebiasaan, agama, norma dan kaidah yang menjadi keyakinannya yang merupakan kebiasaan dalam perilaku kerja atau organisasi. Suatu kebiasaan tersebut dinamakan budaya</w:t>
      </w:r>
      <w:r w:rsidR="006953FA">
        <w:rPr>
          <w:rFonts w:ascii="Times New Roman" w:hAnsi="Times New Roman" w:cs="Times New Roman"/>
          <w:sz w:val="24"/>
          <w:szCs w:val="24"/>
        </w:rPr>
        <w:t>, o</w:t>
      </w:r>
      <w:r w:rsidRPr="00671693">
        <w:rPr>
          <w:rFonts w:ascii="Times New Roman" w:hAnsi="Times New Roman" w:cs="Times New Roman"/>
          <w:sz w:val="24"/>
          <w:szCs w:val="24"/>
        </w:rPr>
        <w:t xml:space="preserve">leh </w:t>
      </w:r>
      <w:r w:rsidRPr="006953FA">
        <w:rPr>
          <w:rFonts w:ascii="Times New Roman" w:hAnsi="Times New Roman" w:cs="Times New Roman"/>
          <w:sz w:val="24"/>
          <w:szCs w:val="24"/>
        </w:rPr>
        <w:t>karena budaya dikaitkan dengan mutu atau kualitas kerja, maka dinamakan budaya kerja.</w:t>
      </w:r>
    </w:p>
    <w:p w14:paraId="130C899E" w14:textId="77777777" w:rsidR="00CE6B6E" w:rsidRPr="00CE6B6E" w:rsidRDefault="00CE6B6E" w:rsidP="006953FA">
      <w:pPr>
        <w:pStyle w:val="ListParagraph"/>
        <w:widowControl w:val="0"/>
        <w:autoSpaceDE w:val="0"/>
        <w:autoSpaceDN w:val="0"/>
        <w:spacing w:line="360" w:lineRule="auto"/>
        <w:ind w:left="0" w:firstLine="709"/>
        <w:jc w:val="both"/>
        <w:rPr>
          <w:rFonts w:ascii="Times New Roman" w:hAnsi="Times New Roman" w:cs="Times New Roman"/>
          <w:sz w:val="16"/>
          <w:szCs w:val="16"/>
        </w:rPr>
      </w:pPr>
    </w:p>
    <w:p w14:paraId="746B8EFF" w14:textId="77777777" w:rsidR="00C64CAC" w:rsidRPr="00671693" w:rsidRDefault="00C64CAC" w:rsidP="00C64CAC">
      <w:pPr>
        <w:pStyle w:val="ListParagraph"/>
        <w:widowControl w:val="0"/>
        <w:numPr>
          <w:ilvl w:val="0"/>
          <w:numId w:val="12"/>
        </w:numPr>
        <w:autoSpaceDE w:val="0"/>
        <w:autoSpaceDN w:val="0"/>
        <w:spacing w:before="1"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Pengertian Budaya Kerja</w:t>
      </w:r>
    </w:p>
    <w:p w14:paraId="5D59BD41" w14:textId="1988A39B" w:rsidR="00C64CAC" w:rsidRPr="00671693"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 xml:space="preserve">Menurut </w:t>
      </w:r>
      <w:r w:rsidR="00AC60C9">
        <w:rPr>
          <w:rFonts w:ascii="Times New Roman" w:hAnsi="Times New Roman" w:cs="Times New Roman"/>
          <w:sz w:val="24"/>
          <w:szCs w:val="24"/>
        </w:rPr>
        <w:t>Widagdho</w:t>
      </w:r>
      <w:r w:rsidRPr="00671693">
        <w:rPr>
          <w:rFonts w:ascii="Times New Roman" w:hAnsi="Times New Roman" w:cs="Times New Roman"/>
          <w:sz w:val="24"/>
          <w:szCs w:val="24"/>
        </w:rPr>
        <w:t xml:space="preserve"> (2017) Kata budaya itu sendiri adalah sebagai suatu perkembangan dari bahasa sansekerta “budhayah‟ yaitu bentuk jamak dari buddhi </w:t>
      </w:r>
      <w:r w:rsidRPr="00671693">
        <w:rPr>
          <w:rFonts w:ascii="Times New Roman" w:hAnsi="Times New Roman" w:cs="Times New Roman"/>
          <w:sz w:val="24"/>
          <w:szCs w:val="24"/>
        </w:rPr>
        <w:lastRenderedPageBreak/>
        <w:t>atau akal, dan kata majemuk budi-daya, yang berarti daya dari budi, dengan kata lain</w:t>
      </w:r>
      <w:r w:rsidR="006953FA">
        <w:rPr>
          <w:rFonts w:ascii="Times New Roman" w:hAnsi="Times New Roman" w:cs="Times New Roman"/>
          <w:sz w:val="24"/>
          <w:szCs w:val="24"/>
        </w:rPr>
        <w:t xml:space="preserve"> </w:t>
      </w:r>
      <w:r w:rsidRPr="00671693">
        <w:rPr>
          <w:rFonts w:ascii="Times New Roman" w:hAnsi="Times New Roman" w:cs="Times New Roman"/>
          <w:sz w:val="24"/>
          <w:szCs w:val="24"/>
        </w:rPr>
        <w:t xml:space="preserve">budaya adalah daya dari budi yang berupa cipta, karsa dan rasa. Sedangkan kebudayaan merupakan pengembangan dari budaya yaitu hasil dari cipta, karsa dan rasa tersebut. </w:t>
      </w:r>
    </w:p>
    <w:p w14:paraId="56BE40C0" w14:textId="0BBB013F" w:rsidR="00C64CAC"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Sementara menurut Amir (2017) kebudayaan adalah keseluruhan manusia dari kelakuan dan hasil kelakukan yang teratur oleh tata kelakuan yang harus didapatnya dengan belajar dan semuanya tersusun dalam kehidupan masyarakat.</w:t>
      </w:r>
    </w:p>
    <w:p w14:paraId="202B7933" w14:textId="5E7EBFA0" w:rsidR="00DC53C4" w:rsidRDefault="00DC53C4" w:rsidP="00C64CAC">
      <w:pPr>
        <w:widowControl w:val="0"/>
        <w:autoSpaceDE w:val="0"/>
        <w:autoSpaceDN w:val="0"/>
        <w:spacing w:before="1"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Nawawi dalam Purnamasari (2019: 58) mengemukakan bahwa budaya kerja adalah kebiasaan yang dilakukan berulang-ulang oleh pegawai dalam suatu organisasi, pelanggaran terhadap kebiasaan ini memang tidak ada sanksi tegas, </w:t>
      </w:r>
      <w:r w:rsidRPr="00DC53C4">
        <w:rPr>
          <w:rFonts w:ascii="Times New Roman" w:hAnsi="Times New Roman" w:cs="Times New Roman"/>
          <w:sz w:val="24"/>
          <w:szCs w:val="24"/>
        </w:rPr>
        <w:t>namun dari pelaku organisasi secara moral telah menyepakati bahwa kebiasaan tersebut merupakan kebiasaan yang harus ditaati dalam rangka pelaksanaan pekerjaan untuk mencapai tujuan</w:t>
      </w:r>
      <w:r>
        <w:rPr>
          <w:rFonts w:ascii="Times New Roman" w:hAnsi="Times New Roman" w:cs="Times New Roman"/>
          <w:sz w:val="24"/>
          <w:szCs w:val="24"/>
        </w:rPr>
        <w:t>.</w:t>
      </w:r>
      <w:r w:rsidR="00292CD5">
        <w:rPr>
          <w:rFonts w:ascii="Times New Roman" w:hAnsi="Times New Roman" w:cs="Times New Roman"/>
          <w:sz w:val="24"/>
          <w:szCs w:val="24"/>
        </w:rPr>
        <w:t xml:space="preserve"> </w:t>
      </w:r>
      <w:r w:rsidR="009D09E7">
        <w:rPr>
          <w:rFonts w:ascii="Times New Roman" w:hAnsi="Times New Roman" w:cs="Times New Roman"/>
          <w:sz w:val="24"/>
          <w:szCs w:val="24"/>
        </w:rPr>
        <w:t xml:space="preserve">Sedangkan, </w:t>
      </w:r>
      <w:r w:rsidR="009D09E7" w:rsidRPr="009D09E7">
        <w:rPr>
          <w:rFonts w:ascii="Times New Roman" w:hAnsi="Times New Roman" w:cs="Times New Roman"/>
          <w:sz w:val="24"/>
          <w:szCs w:val="24"/>
        </w:rPr>
        <w:t>Paramita dalam Purnamasari (2019: 58), mendefinisikan budaya kerja sebagai sekelompok pikiran dasar atau program mental yang dapat dimanfaatkan untuk meningkatkan efisiensi kerja dan kerjasama manusia yang dimiliki oleh suatu golongan masyarakat.</w:t>
      </w:r>
    </w:p>
    <w:p w14:paraId="58292754" w14:textId="0F7BBCF4" w:rsidR="00320102" w:rsidRDefault="00B869E3"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B869E3">
        <w:rPr>
          <w:rFonts w:ascii="Times New Roman" w:hAnsi="Times New Roman" w:cs="Times New Roman"/>
          <w:sz w:val="24"/>
          <w:szCs w:val="24"/>
        </w:rPr>
        <w:t xml:space="preserve">Keputusan Mentri Pendayagunaan Aparatur Negara (Kepmenpan) nomor 25/KEP/M.PAN.04/2002, didefenisinkan bahwa budaya kerja adalah cara kerja seharihari yang bermutu dan selalu mendasari nilai </w:t>
      </w:r>
      <w:r w:rsidR="006E7A67">
        <w:rPr>
          <w:rFonts w:ascii="Times New Roman" w:hAnsi="Times New Roman" w:cs="Times New Roman"/>
          <w:sz w:val="24"/>
          <w:szCs w:val="24"/>
        </w:rPr>
        <w:t>-</w:t>
      </w:r>
      <w:r w:rsidRPr="00B869E3">
        <w:rPr>
          <w:rFonts w:ascii="Times New Roman" w:hAnsi="Times New Roman" w:cs="Times New Roman"/>
          <w:sz w:val="24"/>
          <w:szCs w:val="24"/>
        </w:rPr>
        <w:t xml:space="preserve"> nilai yang penuh makna, sehingga menjadi motivasi, memberi inspirasi, untuk senantiasa bekerja lebih baik, dan memuaskan bagi masyarakat yang dilayani.</w:t>
      </w:r>
      <w:r w:rsidR="00E640BC">
        <w:rPr>
          <w:rFonts w:ascii="Times New Roman" w:hAnsi="Times New Roman" w:cs="Times New Roman"/>
          <w:sz w:val="24"/>
          <w:szCs w:val="24"/>
        </w:rPr>
        <w:t xml:space="preserve"> </w:t>
      </w:r>
      <w:r w:rsidR="00E640BC" w:rsidRPr="00E640BC">
        <w:rPr>
          <w:rFonts w:ascii="Times New Roman" w:hAnsi="Times New Roman" w:cs="Times New Roman"/>
          <w:sz w:val="24"/>
          <w:szCs w:val="24"/>
        </w:rPr>
        <w:t xml:space="preserve">Secara praktis dalam buku Pedoman Pengembangan Budaya Kerja Aparatur Negara </w:t>
      </w:r>
      <w:r w:rsidR="00320102">
        <w:rPr>
          <w:rFonts w:ascii="Times New Roman" w:hAnsi="Times New Roman" w:cs="Times New Roman"/>
          <w:sz w:val="24"/>
          <w:szCs w:val="24"/>
        </w:rPr>
        <w:t xml:space="preserve">yang dikutip oleh Sofyan et.al. (2019: 59) </w:t>
      </w:r>
      <w:r w:rsidR="00E640BC" w:rsidRPr="00E640BC">
        <w:rPr>
          <w:rFonts w:ascii="Times New Roman" w:hAnsi="Times New Roman" w:cs="Times New Roman"/>
          <w:sz w:val="24"/>
          <w:szCs w:val="24"/>
        </w:rPr>
        <w:t>dapat dikatakan bahwa budaya kerja mengandung beberapa pengertian, yaitu:</w:t>
      </w:r>
    </w:p>
    <w:p w14:paraId="76633A16" w14:textId="77777777" w:rsidR="00320102" w:rsidRPr="00E07831" w:rsidRDefault="00E640BC" w:rsidP="0056659E">
      <w:pPr>
        <w:pStyle w:val="ListParagraph"/>
        <w:widowControl w:val="0"/>
        <w:numPr>
          <w:ilvl w:val="1"/>
          <w:numId w:val="36"/>
        </w:numPr>
        <w:autoSpaceDE w:val="0"/>
        <w:autoSpaceDN w:val="0"/>
        <w:spacing w:before="1" w:after="0" w:line="360" w:lineRule="auto"/>
        <w:ind w:left="426" w:hanging="426"/>
        <w:jc w:val="both"/>
        <w:rPr>
          <w:rFonts w:ascii="Times New Roman" w:hAnsi="Times New Roman" w:cs="Times New Roman"/>
          <w:sz w:val="32"/>
          <w:szCs w:val="32"/>
        </w:rPr>
      </w:pPr>
      <w:r w:rsidRPr="00320102">
        <w:rPr>
          <w:rFonts w:ascii="Times New Roman" w:hAnsi="Times New Roman" w:cs="Times New Roman"/>
          <w:sz w:val="24"/>
          <w:szCs w:val="24"/>
        </w:rPr>
        <w:t>Pola nilai, sikap, tingkah laku, hasil karsa dan karya termasuk segala instrument, system kerja, teknologi dan bahasa yang digunakannya</w:t>
      </w:r>
      <w:r w:rsidR="00320102" w:rsidRPr="00320102">
        <w:rPr>
          <w:rFonts w:ascii="Times New Roman" w:hAnsi="Times New Roman" w:cs="Times New Roman"/>
          <w:sz w:val="24"/>
          <w:szCs w:val="24"/>
        </w:rPr>
        <w:t xml:space="preserve"> </w:t>
      </w:r>
      <w:r w:rsidR="00320102" w:rsidRPr="00E07831">
        <w:rPr>
          <w:rFonts w:ascii="Times New Roman" w:hAnsi="Times New Roman" w:cs="Times New Roman"/>
          <w:sz w:val="24"/>
          <w:szCs w:val="24"/>
        </w:rPr>
        <w:t>(Damis Dadda, Mustanir, Nilwana, &amp; Ahmad, 2019).</w:t>
      </w:r>
    </w:p>
    <w:p w14:paraId="533401AD" w14:textId="77777777" w:rsidR="00320102" w:rsidRPr="00320102" w:rsidRDefault="00320102" w:rsidP="0056659E">
      <w:pPr>
        <w:pStyle w:val="ListParagraph"/>
        <w:widowControl w:val="0"/>
        <w:numPr>
          <w:ilvl w:val="1"/>
          <w:numId w:val="36"/>
        </w:numPr>
        <w:autoSpaceDE w:val="0"/>
        <w:autoSpaceDN w:val="0"/>
        <w:spacing w:before="1" w:after="0" w:line="360" w:lineRule="auto"/>
        <w:ind w:left="426" w:hanging="426"/>
        <w:jc w:val="both"/>
        <w:rPr>
          <w:rFonts w:ascii="Times New Roman" w:hAnsi="Times New Roman" w:cs="Times New Roman"/>
          <w:sz w:val="32"/>
          <w:szCs w:val="32"/>
        </w:rPr>
      </w:pPr>
      <w:r w:rsidRPr="00320102">
        <w:rPr>
          <w:rFonts w:ascii="Times New Roman" w:hAnsi="Times New Roman" w:cs="Times New Roman"/>
          <w:sz w:val="24"/>
          <w:szCs w:val="24"/>
        </w:rPr>
        <w:t xml:space="preserve">Budaya berkaitan dengan persepsi terhadap nilai-nilai dan lingkungannya yang melahirkan makna dan pandangan hidup, yang akan mempengaruhi sikap dan tingkah laku dalam bekerja (A. Mustanir &amp; Rusdi, 2019). </w:t>
      </w:r>
    </w:p>
    <w:p w14:paraId="54DC66C4" w14:textId="77777777" w:rsidR="00320102" w:rsidRPr="00320102" w:rsidRDefault="00320102" w:rsidP="0056659E">
      <w:pPr>
        <w:pStyle w:val="ListParagraph"/>
        <w:widowControl w:val="0"/>
        <w:numPr>
          <w:ilvl w:val="1"/>
          <w:numId w:val="36"/>
        </w:numPr>
        <w:autoSpaceDE w:val="0"/>
        <w:autoSpaceDN w:val="0"/>
        <w:spacing w:before="1" w:after="0" w:line="360" w:lineRule="auto"/>
        <w:ind w:left="426" w:hanging="426"/>
        <w:jc w:val="both"/>
        <w:rPr>
          <w:rFonts w:ascii="Times New Roman" w:hAnsi="Times New Roman" w:cs="Times New Roman"/>
          <w:sz w:val="32"/>
          <w:szCs w:val="32"/>
        </w:rPr>
      </w:pPr>
      <w:r w:rsidRPr="00320102">
        <w:rPr>
          <w:rFonts w:ascii="Times New Roman" w:hAnsi="Times New Roman" w:cs="Times New Roman"/>
          <w:sz w:val="24"/>
          <w:szCs w:val="24"/>
        </w:rPr>
        <w:t xml:space="preserve">Budaya merupakan hasil dari pengalaman hidup, kebiasaankebiasaan, serta proses seleksi (menerima atau menolak) norma yang ada dengan cara </w:t>
      </w:r>
      <w:r w:rsidRPr="00320102">
        <w:rPr>
          <w:rFonts w:ascii="Times New Roman" w:hAnsi="Times New Roman" w:cs="Times New Roman"/>
          <w:sz w:val="24"/>
          <w:szCs w:val="24"/>
        </w:rPr>
        <w:lastRenderedPageBreak/>
        <w:t xml:space="preserve">berinteraksi social atau menempatkan dirinya di tengah-tengah lingkungan kerja tertentu. </w:t>
      </w:r>
    </w:p>
    <w:p w14:paraId="0C7A7D1C" w14:textId="11B3099E" w:rsidR="00320102" w:rsidRPr="00320102" w:rsidRDefault="00320102" w:rsidP="0056659E">
      <w:pPr>
        <w:pStyle w:val="ListParagraph"/>
        <w:widowControl w:val="0"/>
        <w:numPr>
          <w:ilvl w:val="1"/>
          <w:numId w:val="36"/>
        </w:numPr>
        <w:autoSpaceDE w:val="0"/>
        <w:autoSpaceDN w:val="0"/>
        <w:spacing w:before="1" w:after="0" w:line="360" w:lineRule="auto"/>
        <w:ind w:left="426" w:hanging="426"/>
        <w:jc w:val="both"/>
        <w:rPr>
          <w:rFonts w:ascii="Times New Roman" w:hAnsi="Times New Roman" w:cs="Times New Roman"/>
          <w:sz w:val="32"/>
          <w:szCs w:val="32"/>
        </w:rPr>
      </w:pPr>
      <w:r w:rsidRPr="00320102">
        <w:rPr>
          <w:rFonts w:ascii="Times New Roman" w:hAnsi="Times New Roman" w:cs="Times New Roman"/>
          <w:sz w:val="24"/>
          <w:szCs w:val="24"/>
        </w:rPr>
        <w:t>Dalam proses budaya terdapat saling mempengaruhi dan saling ketergantungan (interdepensi), baik sosial maupun lingkungan sosial (A. Mustanir, 2016).</w:t>
      </w:r>
    </w:p>
    <w:p w14:paraId="3EA6BC45" w14:textId="490A8AAE" w:rsidR="00E640BC" w:rsidRPr="00320102" w:rsidRDefault="00320102" w:rsidP="00C64CAC">
      <w:pPr>
        <w:widowControl w:val="0"/>
        <w:autoSpaceDE w:val="0"/>
        <w:autoSpaceDN w:val="0"/>
        <w:spacing w:before="1"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pengertian yang dikemukakan oleh beberapa penelitian sebelumnya</w:t>
      </w:r>
      <w:r w:rsidR="00A31E6B">
        <w:rPr>
          <w:rFonts w:ascii="Times New Roman" w:hAnsi="Times New Roman" w:cs="Times New Roman"/>
          <w:sz w:val="24"/>
          <w:szCs w:val="24"/>
        </w:rPr>
        <w:t>, dapat disimpulkan budaya kerja adalah kebiasaan yang dilakukan berulang-ulang oleh pegawai dalam sebuah organisasi, dimana kebiasaan tersebut secara tidak langsung menjadi suatu kesepakatan dan kebiasaan yang harus ditaati oleh pelaku organisasi.</w:t>
      </w:r>
    </w:p>
    <w:p w14:paraId="7A707383" w14:textId="77777777" w:rsidR="00C64CAC" w:rsidRPr="00671693"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p>
    <w:p w14:paraId="470C5EAD" w14:textId="77777777" w:rsidR="00C64CAC" w:rsidRPr="00671693" w:rsidRDefault="00C64CAC" w:rsidP="00C64CAC">
      <w:pPr>
        <w:pStyle w:val="ListParagraph"/>
        <w:widowControl w:val="0"/>
        <w:numPr>
          <w:ilvl w:val="0"/>
          <w:numId w:val="12"/>
        </w:numPr>
        <w:autoSpaceDE w:val="0"/>
        <w:autoSpaceDN w:val="0"/>
        <w:spacing w:before="1"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Faktor yang Mempengaruhi Budaya Kerja</w:t>
      </w:r>
    </w:p>
    <w:p w14:paraId="4098F6E1" w14:textId="77777777" w:rsidR="00C64CAC" w:rsidRPr="00671693"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 xml:space="preserve">Tika dalam Sapitri (2017:108) mengemukakan bahwa Faktor-faktor utama yang menentukan kekuatan budaya kerja adalah kebersamaan dan intensitas. </w:t>
      </w:r>
    </w:p>
    <w:p w14:paraId="4743DC05" w14:textId="77777777" w:rsidR="00C64CAC" w:rsidRPr="00671693" w:rsidRDefault="00C64CAC" w:rsidP="00C64CAC">
      <w:pPr>
        <w:pStyle w:val="ListParagraph"/>
        <w:widowControl w:val="0"/>
        <w:numPr>
          <w:ilvl w:val="1"/>
          <w:numId w:val="12"/>
        </w:numPr>
        <w:autoSpaceDE w:val="0"/>
        <w:autoSpaceDN w:val="0"/>
        <w:spacing w:before="1" w:after="0" w:line="360" w:lineRule="auto"/>
        <w:ind w:left="709"/>
        <w:jc w:val="both"/>
        <w:rPr>
          <w:rFonts w:ascii="Times New Roman" w:hAnsi="Times New Roman" w:cs="Times New Roman"/>
          <w:sz w:val="24"/>
          <w:szCs w:val="24"/>
        </w:rPr>
      </w:pPr>
      <w:r w:rsidRPr="00671693">
        <w:rPr>
          <w:rFonts w:ascii="Times New Roman" w:hAnsi="Times New Roman" w:cs="Times New Roman"/>
          <w:sz w:val="24"/>
          <w:szCs w:val="24"/>
        </w:rPr>
        <w:t xml:space="preserve">Kebersamaan </w:t>
      </w:r>
    </w:p>
    <w:p w14:paraId="115C9432" w14:textId="77777777" w:rsidR="00C64CAC" w:rsidRPr="00671693" w:rsidRDefault="00C64CAC" w:rsidP="00C64CAC">
      <w:pPr>
        <w:widowControl w:val="0"/>
        <w:autoSpaceDE w:val="0"/>
        <w:autoSpaceDN w:val="0"/>
        <w:spacing w:before="1" w:after="0" w:line="360" w:lineRule="auto"/>
        <w:ind w:left="709"/>
        <w:jc w:val="both"/>
        <w:rPr>
          <w:rFonts w:ascii="Times New Roman" w:hAnsi="Times New Roman" w:cs="Times New Roman"/>
          <w:sz w:val="24"/>
          <w:szCs w:val="24"/>
        </w:rPr>
      </w:pPr>
      <w:r w:rsidRPr="00671693">
        <w:rPr>
          <w:rFonts w:ascii="Times New Roman" w:hAnsi="Times New Roman" w:cs="Times New Roman"/>
          <w:sz w:val="24"/>
          <w:szCs w:val="24"/>
        </w:rPr>
        <w:t xml:space="preserve">Kebersamaan adalah sejauh mana anggota organisasi mempunyai nilai-nilai inti yang dianut secara bersama. Derajat kebersamaan dipengaruhi oleh unsur orientasi dan imbalan. Orientasi dimaksudkan pembinaan kepada anggotaanggota organisasi khususnya anggota baru maupun melalui program-program latihan. Melalui program orientasi, anggota-anggota baru organisasi diberi nilai-nilai budaya yang perlu dianut secara bersama oleh anggota-anggota organisasi. Di samping orientasi kebersamaan, juga dipengaruhi oleh imbalan dapat berupa kenaikan gaji, jabatan (promosi), hadiah-hadiah, tindakantindakan lainnya yang membantu memperkuat komitmen nilai-nilai inti budaya kerja. </w:t>
      </w:r>
    </w:p>
    <w:p w14:paraId="27ADF69E" w14:textId="77777777" w:rsidR="00C64CAC" w:rsidRPr="00671693" w:rsidRDefault="00C64CAC" w:rsidP="00C64CAC">
      <w:pPr>
        <w:pStyle w:val="ListParagraph"/>
        <w:widowControl w:val="0"/>
        <w:numPr>
          <w:ilvl w:val="1"/>
          <w:numId w:val="12"/>
        </w:numPr>
        <w:autoSpaceDE w:val="0"/>
        <w:autoSpaceDN w:val="0"/>
        <w:spacing w:before="1" w:after="0" w:line="360" w:lineRule="auto"/>
        <w:ind w:left="709"/>
        <w:jc w:val="both"/>
        <w:rPr>
          <w:rFonts w:ascii="Times New Roman" w:hAnsi="Times New Roman" w:cs="Times New Roman"/>
          <w:sz w:val="24"/>
          <w:szCs w:val="24"/>
        </w:rPr>
      </w:pPr>
      <w:r w:rsidRPr="00671693">
        <w:rPr>
          <w:rFonts w:ascii="Times New Roman" w:hAnsi="Times New Roman" w:cs="Times New Roman"/>
          <w:sz w:val="24"/>
          <w:szCs w:val="24"/>
        </w:rPr>
        <w:t xml:space="preserve">Intensitas </w:t>
      </w:r>
    </w:p>
    <w:p w14:paraId="57DAC491" w14:textId="77777777" w:rsidR="00C64CAC" w:rsidRPr="00671693" w:rsidRDefault="00C64CAC" w:rsidP="00C64CAC">
      <w:pPr>
        <w:widowControl w:val="0"/>
        <w:autoSpaceDE w:val="0"/>
        <w:autoSpaceDN w:val="0"/>
        <w:spacing w:before="1" w:after="0" w:line="360" w:lineRule="auto"/>
        <w:ind w:left="709"/>
        <w:jc w:val="both"/>
        <w:rPr>
          <w:rFonts w:ascii="Times New Roman" w:hAnsi="Times New Roman" w:cs="Times New Roman"/>
          <w:sz w:val="24"/>
          <w:szCs w:val="24"/>
        </w:rPr>
      </w:pPr>
      <w:r w:rsidRPr="00671693">
        <w:rPr>
          <w:rFonts w:ascii="Times New Roman" w:hAnsi="Times New Roman" w:cs="Times New Roman"/>
          <w:sz w:val="24"/>
          <w:szCs w:val="24"/>
        </w:rPr>
        <w:t>Intensitas adalah derajat komitmen dari anggota-anggota perusahaan kepada nilai-nilai inti budaya kerja. Derajat intensitas bisa merupakan suatu hasil dari struktur imbalan. Oleh karena itu, pimpinan perusahaan perlu memperhatikan dan mentaati struktur imbalan yang diberikan kepada anggota-anggota perusahaan guna menanamkan nilai-nilai budaya kerja.</w:t>
      </w:r>
    </w:p>
    <w:p w14:paraId="3FD9C576" w14:textId="70DB63E0" w:rsidR="00C64CAC" w:rsidRPr="00671693"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 xml:space="preserve">Tika dalam Sapitri (2017) menyatakan bahwa 10 karakteristik yang apabila dicampur dan dicocokkan, akan menjadi budaya kerja. Kesepuluh karateristik </w:t>
      </w:r>
      <w:r w:rsidRPr="00671693">
        <w:rPr>
          <w:rFonts w:ascii="Times New Roman" w:hAnsi="Times New Roman" w:cs="Times New Roman"/>
          <w:sz w:val="24"/>
          <w:szCs w:val="24"/>
        </w:rPr>
        <w:lastRenderedPageBreak/>
        <w:t xml:space="preserve">budaya organsisasi tersebut sebagai berikut: </w:t>
      </w:r>
    </w:p>
    <w:p w14:paraId="2079137D" w14:textId="6C6B6890"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Inisiatif Individual</w:t>
      </w:r>
      <w:r w:rsidR="00CE6B6E">
        <w:rPr>
          <w:rFonts w:ascii="Times New Roman" w:hAnsi="Times New Roman" w:cs="Times New Roman"/>
          <w:sz w:val="24"/>
          <w:szCs w:val="24"/>
        </w:rPr>
        <w:t>,</w:t>
      </w:r>
      <w:r w:rsidRPr="00671693">
        <w:rPr>
          <w:rFonts w:ascii="Times New Roman" w:hAnsi="Times New Roman" w:cs="Times New Roman"/>
          <w:sz w:val="24"/>
          <w:szCs w:val="24"/>
        </w:rPr>
        <w:t xml:space="preserve"> </w:t>
      </w:r>
      <w:r w:rsidR="00CE6B6E">
        <w:rPr>
          <w:rFonts w:ascii="Times New Roman" w:hAnsi="Times New Roman" w:cs="Times New Roman"/>
          <w:sz w:val="24"/>
          <w:szCs w:val="24"/>
        </w:rPr>
        <w:t>y</w:t>
      </w:r>
      <w:r w:rsidRPr="00671693">
        <w:rPr>
          <w:rFonts w:ascii="Times New Roman" w:hAnsi="Times New Roman" w:cs="Times New Roman"/>
          <w:sz w:val="24"/>
          <w:szCs w:val="24"/>
        </w:rPr>
        <w:t>ang dimaksud inisiatif individual adalah tingkat tanggung jawab, keberadaan atau independensi yang dipunyai setiap individu dalam mengemukakan pendapat. Inisiatif tersebut perlu dihargai oleh kelompok atau pimpinan suatu perusahaan sepanjang menyangkut ide untuk memajukan dan mengembangkan perusahaan.</w:t>
      </w:r>
    </w:p>
    <w:p w14:paraId="5FED7128" w14:textId="792DEB21"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 xml:space="preserve">Toleransi terhadap </w:t>
      </w:r>
      <w:r w:rsidR="00CE6B6E">
        <w:rPr>
          <w:rFonts w:ascii="Times New Roman" w:hAnsi="Times New Roman" w:cs="Times New Roman"/>
          <w:sz w:val="24"/>
          <w:szCs w:val="24"/>
        </w:rPr>
        <w:t>t</w:t>
      </w:r>
      <w:r w:rsidRPr="00671693">
        <w:rPr>
          <w:rFonts w:ascii="Times New Roman" w:hAnsi="Times New Roman" w:cs="Times New Roman"/>
          <w:sz w:val="24"/>
          <w:szCs w:val="24"/>
        </w:rPr>
        <w:t xml:space="preserve">indakan </w:t>
      </w:r>
      <w:r w:rsidR="00CE6B6E">
        <w:rPr>
          <w:rFonts w:ascii="Times New Roman" w:hAnsi="Times New Roman" w:cs="Times New Roman"/>
          <w:sz w:val="24"/>
          <w:szCs w:val="24"/>
        </w:rPr>
        <w:t>b</w:t>
      </w:r>
      <w:r w:rsidRPr="00671693">
        <w:rPr>
          <w:rFonts w:ascii="Times New Roman" w:hAnsi="Times New Roman" w:cs="Times New Roman"/>
          <w:sz w:val="24"/>
          <w:szCs w:val="24"/>
        </w:rPr>
        <w:t xml:space="preserve">erisiko </w:t>
      </w:r>
      <w:r w:rsidR="00CE6B6E">
        <w:rPr>
          <w:rFonts w:ascii="Times New Roman" w:hAnsi="Times New Roman" w:cs="Times New Roman"/>
          <w:sz w:val="24"/>
          <w:szCs w:val="24"/>
        </w:rPr>
        <w:t>d</w:t>
      </w:r>
      <w:r w:rsidRPr="00671693">
        <w:rPr>
          <w:rFonts w:ascii="Times New Roman" w:hAnsi="Times New Roman" w:cs="Times New Roman"/>
          <w:sz w:val="24"/>
          <w:szCs w:val="24"/>
        </w:rPr>
        <w:t xml:space="preserve">alam budaya kerja perlu ditekankan, sejauh mana para pegawai dianjurkan untuk dapat bertindak agresif, inovatif dan mengambil resiko. Suatu budaya kerja dikatakan baik, apabila dapat memberikan toleransi kepada anggota/para pegawai untuk dapat bertindak agresif dan inovatif untuk memajukan organisasi/perusahaan serta berani mengambil risiko terhadap apa yang dilakukannya. </w:t>
      </w:r>
    </w:p>
    <w:p w14:paraId="331B0810" w14:textId="281E4FA5"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Pengarahan</w:t>
      </w:r>
      <w:r w:rsidR="00CE6B6E">
        <w:rPr>
          <w:rFonts w:ascii="Times New Roman" w:hAnsi="Times New Roman" w:cs="Times New Roman"/>
          <w:sz w:val="24"/>
          <w:szCs w:val="24"/>
        </w:rPr>
        <w:t xml:space="preserve">, </w:t>
      </w:r>
      <w:r w:rsidRPr="00671693">
        <w:rPr>
          <w:rFonts w:ascii="Times New Roman" w:hAnsi="Times New Roman" w:cs="Times New Roman"/>
          <w:sz w:val="24"/>
          <w:szCs w:val="24"/>
        </w:rPr>
        <w:t xml:space="preserve">dimaksudkan sejauh mana suatu organisasi/perusahaan dapat menciptakan dengan jelas sasaran dan harapan yang diinginkan. Sasaran dan harapan tersebut jelas tercantum dalam visi, misi dan tujuan perusahaan. Kondisi ini dapat berpengaruh terhadap kinerja perusahaan. </w:t>
      </w:r>
    </w:p>
    <w:p w14:paraId="2F11234F" w14:textId="2DE2358C"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Integrasi</w:t>
      </w:r>
      <w:r w:rsidR="00CE6B6E">
        <w:rPr>
          <w:rFonts w:ascii="Times New Roman" w:hAnsi="Times New Roman" w:cs="Times New Roman"/>
          <w:sz w:val="24"/>
          <w:szCs w:val="24"/>
        </w:rPr>
        <w:t xml:space="preserve">, </w:t>
      </w:r>
      <w:r w:rsidRPr="00671693">
        <w:rPr>
          <w:rFonts w:ascii="Times New Roman" w:hAnsi="Times New Roman" w:cs="Times New Roman"/>
          <w:sz w:val="24"/>
          <w:szCs w:val="24"/>
        </w:rPr>
        <w:t xml:space="preserve">dimaksudkan sejauh mana suatu perusahaan dapat mendorong unitunit perusahaan untuk bekerja dengan cara yang terkoordinasi. Kekompakan unit-unit perusahaan dalam bekerja dapat mendorong kualitas dan kuantitas pekerjaan yang dihasilkan. </w:t>
      </w:r>
    </w:p>
    <w:p w14:paraId="3F844AD7" w14:textId="2D127DCF"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Dukungan Manajemen</w:t>
      </w:r>
      <w:r w:rsidR="00CE6B6E">
        <w:rPr>
          <w:rFonts w:ascii="Times New Roman" w:hAnsi="Times New Roman" w:cs="Times New Roman"/>
          <w:sz w:val="24"/>
          <w:szCs w:val="24"/>
        </w:rPr>
        <w:t>,</w:t>
      </w:r>
      <w:r w:rsidRPr="00671693">
        <w:rPr>
          <w:rFonts w:ascii="Times New Roman" w:hAnsi="Times New Roman" w:cs="Times New Roman"/>
          <w:sz w:val="24"/>
          <w:szCs w:val="24"/>
        </w:rPr>
        <w:t xml:space="preserve"> dimaksudkan sejauh mana para manajer dapat memberikan komunikasi atau arahan, bantuan serta dukungan yang jelas terhadap bawahan. Perhatian manajemen terhadap bawahan (karyawan) sangat membantu kelancaran kinerja suatu perusahaan.</w:t>
      </w:r>
    </w:p>
    <w:p w14:paraId="5137FC56" w14:textId="49A3B332"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Kontrol</w:t>
      </w:r>
      <w:r w:rsidR="00CE6B6E">
        <w:rPr>
          <w:rFonts w:ascii="Times New Roman" w:hAnsi="Times New Roman" w:cs="Times New Roman"/>
          <w:sz w:val="24"/>
          <w:szCs w:val="24"/>
        </w:rPr>
        <w:t>, a</w:t>
      </w:r>
      <w:r w:rsidRPr="00671693">
        <w:rPr>
          <w:rFonts w:ascii="Times New Roman" w:hAnsi="Times New Roman" w:cs="Times New Roman"/>
          <w:sz w:val="24"/>
          <w:szCs w:val="24"/>
        </w:rPr>
        <w:t xml:space="preserve">lat kontrol yang dapat dipakai adalah peraturan-peraturan atau norma-norma yang berlaku dalam suatu perusahaan. Untuk itu diperlukan sejumlah peraturan dan tenaga pengawas (atasan langsung) yang dapat digunakan untuk mengawasi dan mengendalikan perilaku pegawai/karyawan dalam suatu perusahaan. </w:t>
      </w:r>
    </w:p>
    <w:p w14:paraId="643913A2" w14:textId="77777777"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 xml:space="preserve">Identitas Identitas dimaksudkan sejauh mana para anggota/karyawan suatu perusahaan dapat mengidentifikasikan dirinya sebagai satu kesatuan dalam perusahaan dan bukan sebagai kelompok kerja tertentu atau keahlian </w:t>
      </w:r>
      <w:r w:rsidRPr="00671693">
        <w:rPr>
          <w:rFonts w:ascii="Times New Roman" w:hAnsi="Times New Roman" w:cs="Times New Roman"/>
          <w:sz w:val="24"/>
          <w:szCs w:val="24"/>
        </w:rPr>
        <w:lastRenderedPageBreak/>
        <w:t>profesional tertentu. Identitas diri sebagai satu kesatuan dalam perusahaan sangat membantu manajemen dalam mencapai tujuan dan sasaran perusahaan.</w:t>
      </w:r>
    </w:p>
    <w:p w14:paraId="7CB3261C" w14:textId="11B1CE41"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 xml:space="preserve">Sistem </w:t>
      </w:r>
      <w:r w:rsidR="00CE6B6E">
        <w:rPr>
          <w:rFonts w:ascii="Times New Roman" w:hAnsi="Times New Roman" w:cs="Times New Roman"/>
          <w:sz w:val="24"/>
          <w:szCs w:val="24"/>
        </w:rPr>
        <w:t>i</w:t>
      </w:r>
      <w:r w:rsidRPr="00671693">
        <w:rPr>
          <w:rFonts w:ascii="Times New Roman" w:hAnsi="Times New Roman" w:cs="Times New Roman"/>
          <w:sz w:val="24"/>
          <w:szCs w:val="24"/>
        </w:rPr>
        <w:t>mbalan</w:t>
      </w:r>
      <w:r w:rsidR="00CE6B6E">
        <w:rPr>
          <w:rFonts w:ascii="Times New Roman" w:hAnsi="Times New Roman" w:cs="Times New Roman"/>
          <w:sz w:val="24"/>
          <w:szCs w:val="24"/>
        </w:rPr>
        <w:t xml:space="preserve">, </w:t>
      </w:r>
      <w:r w:rsidRPr="00671693">
        <w:rPr>
          <w:rFonts w:ascii="Times New Roman" w:hAnsi="Times New Roman" w:cs="Times New Roman"/>
          <w:sz w:val="24"/>
          <w:szCs w:val="24"/>
        </w:rPr>
        <w:t>dimaksudkan sejauh mana alokasi imbalan (seperti kenaikan gaji, promosi dan sebagainya) didasarkan atas prestasi kerja pegawai, bukan sebaliknya didasarkan atas senioritas, sikap pilih kasih, dan sebagainya. Sistem imbalan yang didasarkan atas prestasi kerja pegawai dapat mendorong pegawai/karyawan suatu perusahaan untuk bertindak dan berperilaku inovatif dan mencari prestasi kerja yang maksimal sesuai kemampuan dan keahlian yang dimilikinya. Sebaliknya, sistem imbalan yang didasarkan atas senioritas dan pilih kasih, akan berakibat tenaga kerja yang punya kemampuan dan keahlian dapat berlaku pasif dan frustasi. Kondisi semacam ini dapat berakibat kinerja perusahaan menjadi terhambat.</w:t>
      </w:r>
    </w:p>
    <w:p w14:paraId="7FC9EE76" w14:textId="7D9F4C5B"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Toleransi terhadap konflik</w:t>
      </w:r>
      <w:r w:rsidR="00CE6B6E">
        <w:rPr>
          <w:rFonts w:ascii="Times New Roman" w:hAnsi="Times New Roman" w:cs="Times New Roman"/>
          <w:sz w:val="24"/>
          <w:szCs w:val="24"/>
        </w:rPr>
        <w:t>,</w:t>
      </w:r>
      <w:r w:rsidRPr="00671693">
        <w:rPr>
          <w:rFonts w:ascii="Times New Roman" w:hAnsi="Times New Roman" w:cs="Times New Roman"/>
          <w:sz w:val="24"/>
          <w:szCs w:val="24"/>
        </w:rPr>
        <w:t xml:space="preserve"> </w:t>
      </w:r>
      <w:r w:rsidR="00CE6B6E">
        <w:rPr>
          <w:rFonts w:ascii="Times New Roman" w:hAnsi="Times New Roman" w:cs="Times New Roman"/>
          <w:sz w:val="24"/>
          <w:szCs w:val="24"/>
        </w:rPr>
        <w:t>s</w:t>
      </w:r>
      <w:r w:rsidRPr="00671693">
        <w:rPr>
          <w:rFonts w:ascii="Times New Roman" w:hAnsi="Times New Roman" w:cs="Times New Roman"/>
          <w:sz w:val="24"/>
          <w:szCs w:val="24"/>
        </w:rPr>
        <w:t xml:space="preserve">ejauh mana para pegawai/karyawan didorong untuk mengemukakan konflik dan kritik secara terbuka. Perbedaan pendapat merupakan fenomena yang sering terjadi dalam suatu perusahaan. Namun, perbedaan pendapat atau kritik yang terjadi bisa dijadikan sebagai media untuk melakukan perbaikan atau perubahan strategi untuk mencapai tujuan suatu perusahaan. </w:t>
      </w:r>
    </w:p>
    <w:p w14:paraId="00CE3376" w14:textId="4562E2B0" w:rsidR="00C64CAC" w:rsidRPr="00671693" w:rsidRDefault="00C64CAC" w:rsidP="006E6D6E">
      <w:pPr>
        <w:pStyle w:val="ListParagraph"/>
        <w:widowControl w:val="0"/>
        <w:numPr>
          <w:ilvl w:val="0"/>
          <w:numId w:val="21"/>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 xml:space="preserve">Pola </w:t>
      </w:r>
      <w:r w:rsidR="00CE6B6E">
        <w:rPr>
          <w:rFonts w:ascii="Times New Roman" w:hAnsi="Times New Roman" w:cs="Times New Roman"/>
          <w:sz w:val="24"/>
          <w:szCs w:val="24"/>
        </w:rPr>
        <w:t>k</w:t>
      </w:r>
      <w:r w:rsidRPr="00671693">
        <w:rPr>
          <w:rFonts w:ascii="Times New Roman" w:hAnsi="Times New Roman" w:cs="Times New Roman"/>
          <w:sz w:val="24"/>
          <w:szCs w:val="24"/>
        </w:rPr>
        <w:t>omunikasi</w:t>
      </w:r>
      <w:r w:rsidR="00CE6B6E">
        <w:rPr>
          <w:rFonts w:ascii="Times New Roman" w:hAnsi="Times New Roman" w:cs="Times New Roman"/>
          <w:sz w:val="24"/>
          <w:szCs w:val="24"/>
        </w:rPr>
        <w:t>,</w:t>
      </w:r>
      <w:r w:rsidRPr="00671693">
        <w:rPr>
          <w:rFonts w:ascii="Times New Roman" w:hAnsi="Times New Roman" w:cs="Times New Roman"/>
          <w:sz w:val="24"/>
          <w:szCs w:val="24"/>
        </w:rPr>
        <w:t xml:space="preserve"> </w:t>
      </w:r>
      <w:r w:rsidR="00CE6B6E">
        <w:rPr>
          <w:rFonts w:ascii="Times New Roman" w:hAnsi="Times New Roman" w:cs="Times New Roman"/>
          <w:sz w:val="24"/>
          <w:szCs w:val="24"/>
        </w:rPr>
        <w:t>s</w:t>
      </w:r>
      <w:r w:rsidRPr="00671693">
        <w:rPr>
          <w:rFonts w:ascii="Times New Roman" w:hAnsi="Times New Roman" w:cs="Times New Roman"/>
          <w:sz w:val="24"/>
          <w:szCs w:val="24"/>
        </w:rPr>
        <w:t xml:space="preserve">ejauh mana komunikasi dapat dibatasi oleh hierarki kewenangan yang formal. Kadang-kadang hierarki kewenangan dapat menghambat terjadinya pola komunikasi antara atasan dan bawahan atau antar karyawan itu sendiri. Untuk dapat menentukan karakteristik budaya kerja yang dapat meningkatkan kinerja perusahaan, diperlukan kriteria ukuran. </w:t>
      </w:r>
    </w:p>
    <w:p w14:paraId="0198DC76" w14:textId="77777777" w:rsidR="00C64CAC" w:rsidRPr="00671693" w:rsidRDefault="00C64CAC" w:rsidP="00C64CAC">
      <w:pPr>
        <w:widowControl w:val="0"/>
        <w:autoSpaceDE w:val="0"/>
        <w:autoSpaceDN w:val="0"/>
        <w:spacing w:before="1"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Kriteria ukuran budaya kerja juga bermanfaat untuk memetakan sejauh mana karakteristik tipe budaya kerja tepat atau relevan dengan kepentingan suatu organisasi karena setiap perusahaan memiliki spesifikasi tujuan dan karakter sumber daya yang berlainan. Karakteristik perusahaan yang berbeda akan membawa perbedaan dalam karakteristik tipe budaya kerja.</w:t>
      </w:r>
    </w:p>
    <w:p w14:paraId="1271CCA1" w14:textId="77777777" w:rsidR="00C64CAC" w:rsidRPr="00671693" w:rsidRDefault="00C64CAC" w:rsidP="00C64CAC">
      <w:pPr>
        <w:widowControl w:val="0"/>
        <w:autoSpaceDE w:val="0"/>
        <w:autoSpaceDN w:val="0"/>
        <w:spacing w:before="1" w:after="0" w:line="360" w:lineRule="auto"/>
        <w:ind w:left="709"/>
        <w:jc w:val="both"/>
        <w:rPr>
          <w:rFonts w:ascii="Times New Roman" w:hAnsi="Times New Roman" w:cs="Times New Roman"/>
          <w:sz w:val="24"/>
          <w:szCs w:val="24"/>
        </w:rPr>
      </w:pPr>
    </w:p>
    <w:p w14:paraId="33675687" w14:textId="732CC210" w:rsidR="00B64BA0" w:rsidRDefault="00B64BA0" w:rsidP="00C64CAC">
      <w:pPr>
        <w:pStyle w:val="ListParagraph"/>
        <w:widowControl w:val="0"/>
        <w:numPr>
          <w:ilvl w:val="0"/>
          <w:numId w:val="12"/>
        </w:numPr>
        <w:autoSpaceDE w:val="0"/>
        <w:autoSpaceDN w:val="0"/>
        <w:spacing w:before="1" w:after="0" w:line="360" w:lineRule="auto"/>
        <w:ind w:left="709" w:hanging="709"/>
        <w:jc w:val="both"/>
        <w:rPr>
          <w:rFonts w:ascii="Times New Roman" w:hAnsi="Times New Roman" w:cs="Times New Roman"/>
          <w:b/>
          <w:bCs/>
          <w:sz w:val="24"/>
          <w:szCs w:val="24"/>
        </w:rPr>
      </w:pPr>
      <w:r>
        <w:rPr>
          <w:rFonts w:ascii="Times New Roman" w:hAnsi="Times New Roman" w:cs="Times New Roman"/>
          <w:b/>
          <w:bCs/>
          <w:sz w:val="24"/>
          <w:szCs w:val="24"/>
        </w:rPr>
        <w:t>Manfaaat Budaya Kerja</w:t>
      </w:r>
    </w:p>
    <w:p w14:paraId="171DD680" w14:textId="7730BBDC" w:rsidR="00B64BA0" w:rsidRDefault="00B64BA0" w:rsidP="00B64BA0">
      <w:pPr>
        <w:pStyle w:val="ListParagraph"/>
        <w:widowControl w:val="0"/>
        <w:autoSpaceDE w:val="0"/>
        <w:autoSpaceDN w:val="0"/>
        <w:spacing w:before="1" w:after="0" w:line="360" w:lineRule="auto"/>
        <w:ind w:left="0" w:firstLine="709"/>
        <w:jc w:val="both"/>
        <w:rPr>
          <w:rFonts w:ascii="Times New Roman" w:hAnsi="Times New Roman" w:cs="Times New Roman"/>
          <w:sz w:val="24"/>
          <w:szCs w:val="24"/>
        </w:rPr>
      </w:pPr>
      <w:r w:rsidRPr="00B64BA0">
        <w:rPr>
          <w:rFonts w:ascii="Times New Roman" w:hAnsi="Times New Roman" w:cs="Times New Roman"/>
          <w:sz w:val="24"/>
          <w:szCs w:val="24"/>
        </w:rPr>
        <w:t>Menurut Supriyadi dan Guno (</w:t>
      </w:r>
      <w:r w:rsidR="008B4DF1">
        <w:rPr>
          <w:rFonts w:ascii="Times New Roman" w:hAnsi="Times New Roman" w:cs="Times New Roman"/>
          <w:sz w:val="24"/>
          <w:szCs w:val="24"/>
        </w:rPr>
        <w:t>Sofyan</w:t>
      </w:r>
      <w:r w:rsidRPr="00B64BA0">
        <w:rPr>
          <w:rFonts w:ascii="Times New Roman" w:hAnsi="Times New Roman" w:cs="Times New Roman"/>
          <w:sz w:val="24"/>
          <w:szCs w:val="24"/>
        </w:rPr>
        <w:t>,</w:t>
      </w:r>
      <w:r w:rsidR="008B4DF1">
        <w:rPr>
          <w:rFonts w:ascii="Times New Roman" w:hAnsi="Times New Roman" w:cs="Times New Roman"/>
          <w:sz w:val="24"/>
          <w:szCs w:val="24"/>
        </w:rPr>
        <w:t xml:space="preserve"> et. al.,</w:t>
      </w:r>
      <w:r w:rsidRPr="00B64BA0">
        <w:rPr>
          <w:rFonts w:ascii="Times New Roman" w:hAnsi="Times New Roman" w:cs="Times New Roman"/>
          <w:sz w:val="24"/>
          <w:szCs w:val="24"/>
        </w:rPr>
        <w:t xml:space="preserve"> 2004: 21) budaya kerja memiliki tujuan untuk mengubah sikap dan juga perilaku sumber daya manusia </w:t>
      </w:r>
      <w:r w:rsidRPr="00B64BA0">
        <w:rPr>
          <w:rFonts w:ascii="Times New Roman" w:hAnsi="Times New Roman" w:cs="Times New Roman"/>
          <w:sz w:val="24"/>
          <w:szCs w:val="24"/>
        </w:rPr>
        <w:lastRenderedPageBreak/>
        <w:t>yang ada agar dapat meningkatkan produktivitas kerja untuk menghadapi berbagai tantangan di masa yang akan datang. Adapun manfaat nyata dari penerapan suatu budaya kerja yang baik dalam suatu lingkungan organiasasi adalah meningkatkan jiwa gotong royong, meningkatkan kebersamaan, saling terbuka satu sama lain, meningkatkan jiwa kekeluargaan, meningkatkan rasa kekeluargaan, membangun komunikasi yang lebih baik, meningkatkan produktivitas kerja.</w:t>
      </w:r>
    </w:p>
    <w:p w14:paraId="23A3D3F2" w14:textId="77777777" w:rsidR="00EA6D7C" w:rsidRPr="00B64BA0" w:rsidRDefault="00EA6D7C" w:rsidP="00B64BA0">
      <w:pPr>
        <w:pStyle w:val="ListParagraph"/>
        <w:widowControl w:val="0"/>
        <w:autoSpaceDE w:val="0"/>
        <w:autoSpaceDN w:val="0"/>
        <w:spacing w:before="1" w:after="0" w:line="360" w:lineRule="auto"/>
        <w:ind w:left="0" w:firstLine="709"/>
        <w:jc w:val="both"/>
        <w:rPr>
          <w:rFonts w:ascii="Times New Roman" w:hAnsi="Times New Roman" w:cs="Times New Roman"/>
          <w:b/>
          <w:bCs/>
          <w:sz w:val="28"/>
          <w:szCs w:val="28"/>
        </w:rPr>
      </w:pPr>
    </w:p>
    <w:p w14:paraId="32C3F9EE" w14:textId="79B51804" w:rsidR="00C64CAC" w:rsidRPr="00671693" w:rsidRDefault="00C64CAC" w:rsidP="00C64CAC">
      <w:pPr>
        <w:pStyle w:val="ListParagraph"/>
        <w:widowControl w:val="0"/>
        <w:numPr>
          <w:ilvl w:val="0"/>
          <w:numId w:val="12"/>
        </w:numPr>
        <w:autoSpaceDE w:val="0"/>
        <w:autoSpaceDN w:val="0"/>
        <w:spacing w:before="1"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Unsur Budaya Kerja</w:t>
      </w:r>
    </w:p>
    <w:p w14:paraId="2357F734" w14:textId="77777777" w:rsidR="00C64CAC" w:rsidRPr="00671693" w:rsidRDefault="00C64CAC" w:rsidP="00C64CAC">
      <w:pPr>
        <w:pStyle w:val="BodyText"/>
        <w:spacing w:line="360" w:lineRule="auto"/>
        <w:ind w:right="116" w:firstLine="709"/>
        <w:jc w:val="both"/>
        <w:rPr>
          <w:lang w:val="id-ID"/>
        </w:rPr>
      </w:pPr>
      <w:r w:rsidRPr="00671693">
        <w:rPr>
          <w:lang w:val="id-ID"/>
        </w:rPr>
        <w:t>Budaya kerja adalah berpijak dari nilai-nilai yang dimiliki oleh bangsa atau masyarakat Indonesia yang diolah sedemikian rupa menjadi nilai-nilai baru yang akan menjadi sikap dan perilaku manajemen yang diharapkan dalam upaya menghadapi tantangan baru. Budaya kerja tidak akan muncul begitu saja, akan tetapi harus diupayakan dengan sungguh- sungguh melalui proses yang terkendali dengan melibatkan semua sumber daya manusia dalam seperangkat sistem, alat-alat dan teknik- teknik</w:t>
      </w:r>
      <w:r w:rsidRPr="00671693">
        <w:rPr>
          <w:spacing w:val="-1"/>
          <w:lang w:val="id-ID"/>
        </w:rPr>
        <w:t xml:space="preserve"> </w:t>
      </w:r>
      <w:r w:rsidRPr="00671693">
        <w:rPr>
          <w:lang w:val="id-ID"/>
        </w:rPr>
        <w:t>pendukung.</w:t>
      </w:r>
    </w:p>
    <w:p w14:paraId="00B35445" w14:textId="77777777" w:rsidR="00C64CAC" w:rsidRPr="00671693" w:rsidRDefault="00C64CAC" w:rsidP="00C64CAC">
      <w:pPr>
        <w:pStyle w:val="BodyText"/>
        <w:spacing w:before="2" w:line="360" w:lineRule="auto"/>
        <w:ind w:right="117" w:firstLine="709"/>
        <w:jc w:val="both"/>
        <w:rPr>
          <w:lang w:val="en-US"/>
        </w:rPr>
      </w:pPr>
      <w:r w:rsidRPr="00671693">
        <w:rPr>
          <w:lang w:val="id-ID"/>
        </w:rPr>
        <w:t>Budaya kerja akan menjadi kenyataan melalui proses panjang, karena perubahan nilai-nilai lama menjadi nilai-nilai baru akan memakan waktu untuk menjadi kebiasaan dan tak henti-hentinya terus melakukan penyempurnaan dan perbaikan</w:t>
      </w:r>
      <w:r w:rsidRPr="00671693">
        <w:rPr>
          <w:lang w:val="en-US"/>
        </w:rPr>
        <w:t>.</w:t>
      </w:r>
    </w:p>
    <w:p w14:paraId="7AB48E64" w14:textId="2C3FA9A7" w:rsidR="00C64CAC" w:rsidRPr="00671693" w:rsidRDefault="00C64CAC" w:rsidP="00C64CAC">
      <w:pPr>
        <w:pStyle w:val="BodyText"/>
        <w:spacing w:line="360" w:lineRule="auto"/>
        <w:ind w:firstLine="709"/>
        <w:jc w:val="both"/>
        <w:rPr>
          <w:lang w:val="id-ID"/>
        </w:rPr>
      </w:pPr>
      <w:r w:rsidRPr="00671693">
        <w:rPr>
          <w:lang w:val="en-US"/>
        </w:rPr>
        <w:t>Sofiyan (2019) menyebutkan unsur budaya kerja yaitu:</w:t>
      </w:r>
      <w:r w:rsidRPr="00671693">
        <w:rPr>
          <w:lang w:val="id-ID"/>
        </w:rPr>
        <w:t xml:space="preserve"> </w:t>
      </w:r>
    </w:p>
    <w:p w14:paraId="2EFD4EC5" w14:textId="77777777" w:rsidR="00C64CAC" w:rsidRPr="00671693" w:rsidRDefault="00C64CAC" w:rsidP="006E6D6E">
      <w:pPr>
        <w:pStyle w:val="ListParagraph"/>
        <w:widowControl w:val="0"/>
        <w:numPr>
          <w:ilvl w:val="0"/>
          <w:numId w:val="13"/>
        </w:numPr>
        <w:tabs>
          <w:tab w:val="left" w:pos="1866"/>
        </w:tabs>
        <w:autoSpaceDE w:val="0"/>
        <w:autoSpaceDN w:val="0"/>
        <w:spacing w:after="0" w:line="360" w:lineRule="auto"/>
        <w:ind w:left="426" w:hanging="426"/>
        <w:jc w:val="both"/>
        <w:rPr>
          <w:rFonts w:ascii="Times New Roman" w:hAnsi="Times New Roman" w:cs="Times New Roman"/>
          <w:sz w:val="24"/>
          <w:szCs w:val="24"/>
          <w:lang w:val="id-ID"/>
        </w:rPr>
      </w:pPr>
      <w:r w:rsidRPr="00671693">
        <w:rPr>
          <w:rFonts w:ascii="Times New Roman" w:hAnsi="Times New Roman" w:cs="Times New Roman"/>
          <w:sz w:val="24"/>
          <w:szCs w:val="24"/>
          <w:lang w:val="id-ID"/>
        </w:rPr>
        <w:t>Anggapan dasar tentang</w:t>
      </w:r>
      <w:r w:rsidRPr="00671693">
        <w:rPr>
          <w:rFonts w:ascii="Times New Roman" w:hAnsi="Times New Roman" w:cs="Times New Roman"/>
          <w:spacing w:val="-2"/>
          <w:sz w:val="24"/>
          <w:szCs w:val="24"/>
          <w:lang w:val="id-ID"/>
        </w:rPr>
        <w:t xml:space="preserve"> </w:t>
      </w:r>
      <w:r w:rsidRPr="00671693">
        <w:rPr>
          <w:rFonts w:ascii="Times New Roman" w:hAnsi="Times New Roman" w:cs="Times New Roman"/>
          <w:sz w:val="24"/>
          <w:szCs w:val="24"/>
          <w:lang w:val="id-ID"/>
        </w:rPr>
        <w:t>kerja</w:t>
      </w:r>
    </w:p>
    <w:p w14:paraId="46C3A811" w14:textId="77777777" w:rsidR="00C64CAC" w:rsidRPr="00671693" w:rsidRDefault="00C64CAC" w:rsidP="006E6D6E">
      <w:pPr>
        <w:pStyle w:val="BodyText"/>
        <w:spacing w:before="90" w:line="360" w:lineRule="auto"/>
        <w:ind w:left="426" w:right="121"/>
        <w:jc w:val="both"/>
        <w:rPr>
          <w:lang w:val="id-ID"/>
        </w:rPr>
      </w:pPr>
      <w:r w:rsidRPr="00671693">
        <w:rPr>
          <w:lang w:val="id-ID"/>
        </w:rPr>
        <w:t>Pendirian atau anggapan dasar atau kepercayaan dasar tentang kerja, terbentuknya melalui konstruksi pemikiran silogistik. Premisnya adalah pengalaman hidup empiric, dan kesimpulan.</w:t>
      </w:r>
    </w:p>
    <w:p w14:paraId="160E22FF" w14:textId="77777777" w:rsidR="00C64CAC" w:rsidRPr="00671693" w:rsidRDefault="00C64CAC" w:rsidP="006E6D6E">
      <w:pPr>
        <w:pStyle w:val="ListParagraph"/>
        <w:widowControl w:val="0"/>
        <w:numPr>
          <w:ilvl w:val="0"/>
          <w:numId w:val="13"/>
        </w:numPr>
        <w:tabs>
          <w:tab w:val="left" w:pos="1866"/>
        </w:tabs>
        <w:autoSpaceDE w:val="0"/>
        <w:autoSpaceDN w:val="0"/>
        <w:spacing w:after="0" w:line="360" w:lineRule="auto"/>
        <w:ind w:left="426" w:hanging="426"/>
        <w:jc w:val="both"/>
        <w:rPr>
          <w:rFonts w:ascii="Times New Roman" w:hAnsi="Times New Roman" w:cs="Times New Roman"/>
          <w:sz w:val="24"/>
          <w:szCs w:val="24"/>
          <w:lang w:val="id-ID"/>
        </w:rPr>
      </w:pPr>
      <w:r w:rsidRPr="00671693">
        <w:rPr>
          <w:rFonts w:ascii="Times New Roman" w:hAnsi="Times New Roman" w:cs="Times New Roman"/>
          <w:sz w:val="24"/>
          <w:szCs w:val="24"/>
          <w:lang w:val="id-ID"/>
        </w:rPr>
        <w:t>Sikap terhadap</w:t>
      </w:r>
      <w:r w:rsidRPr="00671693">
        <w:rPr>
          <w:rFonts w:ascii="Times New Roman" w:hAnsi="Times New Roman" w:cs="Times New Roman"/>
          <w:spacing w:val="-1"/>
          <w:sz w:val="24"/>
          <w:szCs w:val="24"/>
          <w:lang w:val="id-ID"/>
        </w:rPr>
        <w:t xml:space="preserve"> </w:t>
      </w:r>
      <w:r w:rsidRPr="00671693">
        <w:rPr>
          <w:rFonts w:ascii="Times New Roman" w:hAnsi="Times New Roman" w:cs="Times New Roman"/>
          <w:sz w:val="24"/>
          <w:szCs w:val="24"/>
          <w:lang w:val="id-ID"/>
        </w:rPr>
        <w:t>pekerjaan</w:t>
      </w:r>
    </w:p>
    <w:p w14:paraId="3761428A" w14:textId="77777777" w:rsidR="00C64CAC" w:rsidRPr="00671693" w:rsidRDefault="00C64CAC" w:rsidP="006E6D6E">
      <w:pPr>
        <w:pStyle w:val="BodyText"/>
        <w:spacing w:before="1" w:line="360" w:lineRule="auto"/>
        <w:ind w:left="426" w:right="122"/>
        <w:jc w:val="both"/>
        <w:rPr>
          <w:lang w:val="id-ID"/>
        </w:rPr>
      </w:pPr>
      <w:r w:rsidRPr="00671693">
        <w:rPr>
          <w:lang w:val="id-ID"/>
        </w:rPr>
        <w:t>Manusia menunjukkan berbagai sikap terhadap kerja. Sikap adalah kecenderungan jiwa terhadap sesuatu. Kecenderungan itu berkisar antara menerima sepenuhnya atau menolak sekeras-kerasnya.</w:t>
      </w:r>
    </w:p>
    <w:p w14:paraId="7758C0F0" w14:textId="77777777" w:rsidR="00C64CAC" w:rsidRPr="00671693" w:rsidRDefault="00C64CAC" w:rsidP="006E6D6E">
      <w:pPr>
        <w:pStyle w:val="ListParagraph"/>
        <w:widowControl w:val="0"/>
        <w:numPr>
          <w:ilvl w:val="0"/>
          <w:numId w:val="13"/>
        </w:numPr>
        <w:tabs>
          <w:tab w:val="left" w:pos="1866"/>
        </w:tabs>
        <w:autoSpaceDE w:val="0"/>
        <w:autoSpaceDN w:val="0"/>
        <w:spacing w:after="0" w:line="360" w:lineRule="auto"/>
        <w:ind w:left="426" w:hanging="426"/>
        <w:jc w:val="both"/>
        <w:rPr>
          <w:rFonts w:ascii="Times New Roman" w:hAnsi="Times New Roman" w:cs="Times New Roman"/>
          <w:sz w:val="24"/>
          <w:szCs w:val="24"/>
          <w:lang w:val="id-ID"/>
        </w:rPr>
      </w:pPr>
      <w:r w:rsidRPr="00671693">
        <w:rPr>
          <w:rFonts w:ascii="Times New Roman" w:hAnsi="Times New Roman" w:cs="Times New Roman"/>
          <w:sz w:val="24"/>
          <w:szCs w:val="24"/>
          <w:lang w:val="id-ID"/>
        </w:rPr>
        <w:t>Perilaku ketika</w:t>
      </w:r>
      <w:r w:rsidRPr="00671693">
        <w:rPr>
          <w:rFonts w:ascii="Times New Roman" w:hAnsi="Times New Roman" w:cs="Times New Roman"/>
          <w:spacing w:val="-3"/>
          <w:sz w:val="24"/>
          <w:szCs w:val="24"/>
          <w:lang w:val="id-ID"/>
        </w:rPr>
        <w:t xml:space="preserve"> </w:t>
      </w:r>
      <w:r w:rsidRPr="00671693">
        <w:rPr>
          <w:rFonts w:ascii="Times New Roman" w:hAnsi="Times New Roman" w:cs="Times New Roman"/>
          <w:sz w:val="24"/>
          <w:szCs w:val="24"/>
          <w:lang w:val="id-ID"/>
        </w:rPr>
        <w:t>bekerja</w:t>
      </w:r>
    </w:p>
    <w:p w14:paraId="22EEA3E9" w14:textId="77777777" w:rsidR="00C64CAC" w:rsidRPr="00671693" w:rsidRDefault="00C64CAC" w:rsidP="006E6D6E">
      <w:pPr>
        <w:pStyle w:val="BodyText"/>
        <w:spacing w:line="360" w:lineRule="auto"/>
        <w:ind w:left="426" w:right="119"/>
        <w:jc w:val="both"/>
        <w:rPr>
          <w:lang w:val="id-ID"/>
        </w:rPr>
      </w:pPr>
      <w:r w:rsidRPr="00671693">
        <w:rPr>
          <w:lang w:val="id-ID"/>
        </w:rPr>
        <w:t>Dan sikap terhadap bekerja, lahir perilaku ketika bekerja. Perilaku menunjukkan bagaimana seseorang bekerja.</w:t>
      </w:r>
    </w:p>
    <w:p w14:paraId="704DE5B9" w14:textId="77777777" w:rsidR="00C64CAC" w:rsidRPr="00671693" w:rsidRDefault="00C64CAC" w:rsidP="006E6D6E">
      <w:pPr>
        <w:pStyle w:val="ListParagraph"/>
        <w:widowControl w:val="0"/>
        <w:numPr>
          <w:ilvl w:val="0"/>
          <w:numId w:val="13"/>
        </w:numPr>
        <w:tabs>
          <w:tab w:val="left" w:pos="1866"/>
        </w:tabs>
        <w:autoSpaceDE w:val="0"/>
        <w:autoSpaceDN w:val="0"/>
        <w:spacing w:after="0" w:line="360" w:lineRule="auto"/>
        <w:ind w:left="426" w:hanging="426"/>
        <w:jc w:val="both"/>
        <w:rPr>
          <w:rFonts w:ascii="Times New Roman" w:hAnsi="Times New Roman" w:cs="Times New Roman"/>
          <w:sz w:val="24"/>
          <w:szCs w:val="24"/>
          <w:lang w:val="id-ID"/>
        </w:rPr>
      </w:pPr>
      <w:r w:rsidRPr="00671693">
        <w:rPr>
          <w:rFonts w:ascii="Times New Roman" w:hAnsi="Times New Roman" w:cs="Times New Roman"/>
          <w:sz w:val="24"/>
          <w:szCs w:val="24"/>
          <w:lang w:val="id-ID"/>
        </w:rPr>
        <w:t>Lingkungan kerja dan alat</w:t>
      </w:r>
      <w:r w:rsidRPr="00671693">
        <w:rPr>
          <w:rFonts w:ascii="Times New Roman" w:hAnsi="Times New Roman" w:cs="Times New Roman"/>
          <w:spacing w:val="-3"/>
          <w:sz w:val="24"/>
          <w:szCs w:val="24"/>
          <w:lang w:val="id-ID"/>
        </w:rPr>
        <w:t xml:space="preserve"> </w:t>
      </w:r>
      <w:r w:rsidRPr="00671693">
        <w:rPr>
          <w:rFonts w:ascii="Times New Roman" w:hAnsi="Times New Roman" w:cs="Times New Roman"/>
          <w:sz w:val="24"/>
          <w:szCs w:val="24"/>
          <w:lang w:val="id-ID"/>
        </w:rPr>
        <w:t>kerja</w:t>
      </w:r>
    </w:p>
    <w:p w14:paraId="7772D799" w14:textId="77777777" w:rsidR="00C64CAC" w:rsidRPr="00671693" w:rsidRDefault="00C64CAC" w:rsidP="006E6D6E">
      <w:pPr>
        <w:pStyle w:val="BodyText"/>
        <w:spacing w:line="360" w:lineRule="auto"/>
        <w:ind w:left="426" w:right="119"/>
        <w:jc w:val="both"/>
        <w:rPr>
          <w:lang w:val="id-ID"/>
        </w:rPr>
      </w:pPr>
      <w:r w:rsidRPr="00671693">
        <w:rPr>
          <w:lang w:val="id-ID"/>
        </w:rPr>
        <w:lastRenderedPageBreak/>
        <w:t>Dalam lingkungan, manusia membangun lingkungan kerja yang nyaman dan menggunakan alat (teknologi) agar ia bekerja efektif, efisien dan produktif.</w:t>
      </w:r>
    </w:p>
    <w:p w14:paraId="486B4BD5" w14:textId="77777777" w:rsidR="00C64CAC" w:rsidRPr="00671693" w:rsidRDefault="00C64CAC" w:rsidP="006E6D6E">
      <w:pPr>
        <w:pStyle w:val="ListParagraph"/>
        <w:widowControl w:val="0"/>
        <w:numPr>
          <w:ilvl w:val="0"/>
          <w:numId w:val="13"/>
        </w:numPr>
        <w:tabs>
          <w:tab w:val="left" w:pos="1866"/>
        </w:tabs>
        <w:autoSpaceDE w:val="0"/>
        <w:autoSpaceDN w:val="0"/>
        <w:spacing w:after="0" w:line="360" w:lineRule="auto"/>
        <w:ind w:left="426" w:hanging="426"/>
        <w:jc w:val="both"/>
        <w:rPr>
          <w:rFonts w:ascii="Times New Roman" w:hAnsi="Times New Roman" w:cs="Times New Roman"/>
          <w:sz w:val="24"/>
          <w:szCs w:val="24"/>
          <w:lang w:val="id-ID"/>
        </w:rPr>
      </w:pPr>
      <w:r w:rsidRPr="00671693">
        <w:rPr>
          <w:rFonts w:ascii="Times New Roman" w:hAnsi="Times New Roman" w:cs="Times New Roman"/>
          <w:sz w:val="24"/>
          <w:szCs w:val="24"/>
          <w:lang w:val="id-ID"/>
        </w:rPr>
        <w:t>Etos kerja</w:t>
      </w:r>
    </w:p>
    <w:p w14:paraId="574914A0" w14:textId="77777777" w:rsidR="00C64CAC" w:rsidRPr="00671693" w:rsidRDefault="00C64CAC" w:rsidP="006E6D6E">
      <w:pPr>
        <w:pStyle w:val="BodyText"/>
        <w:spacing w:line="360" w:lineRule="auto"/>
        <w:ind w:left="426" w:right="121"/>
        <w:jc w:val="both"/>
        <w:rPr>
          <w:lang w:val="id-ID"/>
        </w:rPr>
      </w:pPr>
      <w:r w:rsidRPr="00671693">
        <w:rPr>
          <w:lang w:val="id-ID"/>
        </w:rPr>
        <w:t>Istilah ethos diartikan sebagai watak atau semangat fundamental budaya, berbagai ungkapan yang menunjukkan kepercayaan, kebiasaan, atau perilaku suatu kelompok masyarakat. Jadi etos berkaitan erat dengan budaya kerja.</w:t>
      </w:r>
    </w:p>
    <w:p w14:paraId="29A92DB2" w14:textId="77777777" w:rsidR="00C64CAC" w:rsidRPr="00671693" w:rsidRDefault="00C64CAC" w:rsidP="00C64CAC">
      <w:pPr>
        <w:pStyle w:val="BodyText"/>
        <w:spacing w:line="360" w:lineRule="auto"/>
        <w:ind w:left="720" w:right="121"/>
        <w:jc w:val="both"/>
        <w:rPr>
          <w:lang w:val="id-ID"/>
        </w:rPr>
      </w:pPr>
    </w:p>
    <w:p w14:paraId="19A5AB93" w14:textId="2D6D3160" w:rsidR="00C64CAC" w:rsidRPr="00671693" w:rsidRDefault="00C64CAC" w:rsidP="00C64CAC">
      <w:pPr>
        <w:pStyle w:val="BodyText"/>
        <w:numPr>
          <w:ilvl w:val="0"/>
          <w:numId w:val="12"/>
        </w:numPr>
        <w:spacing w:line="360" w:lineRule="auto"/>
        <w:ind w:left="709" w:right="121" w:hanging="709"/>
        <w:jc w:val="both"/>
        <w:rPr>
          <w:b/>
          <w:bCs/>
          <w:lang w:val="en-US"/>
        </w:rPr>
      </w:pPr>
      <w:r w:rsidRPr="00671693">
        <w:rPr>
          <w:b/>
          <w:bCs/>
          <w:lang w:val="en-US"/>
        </w:rPr>
        <w:t xml:space="preserve">Dimensi </w:t>
      </w:r>
      <w:r w:rsidR="001564E3">
        <w:rPr>
          <w:b/>
          <w:bCs/>
          <w:lang w:val="en-US"/>
        </w:rPr>
        <w:t xml:space="preserve">dan Indikator </w:t>
      </w:r>
      <w:r w:rsidRPr="00671693">
        <w:rPr>
          <w:b/>
          <w:bCs/>
          <w:lang w:val="en-US"/>
        </w:rPr>
        <w:t>Budaya Kerja</w:t>
      </w:r>
    </w:p>
    <w:p w14:paraId="03B3F049" w14:textId="77777777" w:rsidR="00C64CAC" w:rsidRPr="00671693" w:rsidRDefault="00C64CAC" w:rsidP="00C64CAC">
      <w:pPr>
        <w:pStyle w:val="BodyText"/>
        <w:spacing w:line="360" w:lineRule="auto"/>
        <w:ind w:right="121" w:firstLine="709"/>
        <w:jc w:val="both"/>
      </w:pPr>
      <w:r w:rsidRPr="00671693">
        <w:t xml:space="preserve">Adapun dimensi dan indikator dalam budaya kerja menurut Robbins dalam Ichsan Nugraha (2016) adalah: </w:t>
      </w:r>
    </w:p>
    <w:p w14:paraId="2915D7BE" w14:textId="77777777" w:rsidR="00C64CAC" w:rsidRPr="00671693" w:rsidRDefault="00C64CAC" w:rsidP="005623E1">
      <w:pPr>
        <w:pStyle w:val="BodyText"/>
        <w:numPr>
          <w:ilvl w:val="0"/>
          <w:numId w:val="14"/>
        </w:numPr>
        <w:spacing w:line="360" w:lineRule="auto"/>
        <w:ind w:left="426" w:right="121" w:hanging="426"/>
        <w:jc w:val="both"/>
      </w:pPr>
      <w:r w:rsidRPr="00671693">
        <w:t xml:space="preserve">Inovasi dan mengambil resiko </w:t>
      </w:r>
    </w:p>
    <w:p w14:paraId="460268D8" w14:textId="77777777" w:rsidR="00C64CAC" w:rsidRPr="00671693" w:rsidRDefault="00C64CAC" w:rsidP="005623E1">
      <w:pPr>
        <w:pStyle w:val="BodyText"/>
        <w:numPr>
          <w:ilvl w:val="0"/>
          <w:numId w:val="15"/>
        </w:numPr>
        <w:spacing w:line="360" w:lineRule="auto"/>
        <w:ind w:left="851" w:right="121" w:hanging="426"/>
        <w:jc w:val="both"/>
      </w:pPr>
      <w:r w:rsidRPr="00671693">
        <w:t xml:space="preserve">Dukungan dan suasana kerja terhadap kreatifitas </w:t>
      </w:r>
    </w:p>
    <w:p w14:paraId="657CF19F" w14:textId="77777777" w:rsidR="00C64CAC" w:rsidRPr="00671693" w:rsidRDefault="00C64CAC" w:rsidP="005623E1">
      <w:pPr>
        <w:pStyle w:val="BodyText"/>
        <w:numPr>
          <w:ilvl w:val="0"/>
          <w:numId w:val="15"/>
        </w:numPr>
        <w:spacing w:line="360" w:lineRule="auto"/>
        <w:ind w:left="851" w:right="121" w:hanging="426"/>
        <w:jc w:val="both"/>
      </w:pPr>
      <w:r w:rsidRPr="00671693">
        <w:t>Penghargaan terhadap aspirasi karyawan perusahaan</w:t>
      </w:r>
    </w:p>
    <w:p w14:paraId="054E41B9" w14:textId="77777777" w:rsidR="00C64CAC" w:rsidRPr="00671693" w:rsidRDefault="00C64CAC" w:rsidP="005623E1">
      <w:pPr>
        <w:pStyle w:val="BodyText"/>
        <w:numPr>
          <w:ilvl w:val="0"/>
          <w:numId w:val="15"/>
        </w:numPr>
        <w:spacing w:line="360" w:lineRule="auto"/>
        <w:ind w:left="851" w:right="121" w:hanging="426"/>
        <w:jc w:val="both"/>
      </w:pPr>
      <w:r w:rsidRPr="00671693">
        <w:t>Pertimbangan karyawan perusahaan dalam mengambil resiko</w:t>
      </w:r>
    </w:p>
    <w:p w14:paraId="263C0B55" w14:textId="77777777" w:rsidR="00C64CAC" w:rsidRPr="00671693" w:rsidRDefault="00C64CAC" w:rsidP="005623E1">
      <w:pPr>
        <w:pStyle w:val="BodyText"/>
        <w:numPr>
          <w:ilvl w:val="0"/>
          <w:numId w:val="15"/>
        </w:numPr>
        <w:spacing w:line="360" w:lineRule="auto"/>
        <w:ind w:left="851" w:right="121" w:hanging="426"/>
        <w:jc w:val="both"/>
      </w:pPr>
      <w:r w:rsidRPr="00671693">
        <w:t xml:space="preserve">Tanggung jawab karyawan perusahaan </w:t>
      </w:r>
    </w:p>
    <w:p w14:paraId="4CBC73DF" w14:textId="77777777" w:rsidR="00C64CAC" w:rsidRPr="00671693" w:rsidRDefault="00C64CAC" w:rsidP="005623E1">
      <w:pPr>
        <w:pStyle w:val="BodyText"/>
        <w:numPr>
          <w:ilvl w:val="0"/>
          <w:numId w:val="14"/>
        </w:numPr>
        <w:spacing w:line="360" w:lineRule="auto"/>
        <w:ind w:left="426" w:right="121" w:hanging="426"/>
        <w:jc w:val="both"/>
      </w:pPr>
      <w:r w:rsidRPr="00671693">
        <w:t xml:space="preserve">Perhatian pada rincian </w:t>
      </w:r>
    </w:p>
    <w:p w14:paraId="74B6087A" w14:textId="77777777" w:rsidR="00C64CAC" w:rsidRPr="00671693" w:rsidRDefault="00C64CAC" w:rsidP="005623E1">
      <w:pPr>
        <w:pStyle w:val="BodyText"/>
        <w:numPr>
          <w:ilvl w:val="0"/>
          <w:numId w:val="16"/>
        </w:numPr>
        <w:spacing w:line="360" w:lineRule="auto"/>
        <w:ind w:left="851" w:right="121" w:hanging="425"/>
        <w:jc w:val="both"/>
      </w:pPr>
      <w:r w:rsidRPr="00671693">
        <w:t>Ketelitian dalam melakukan pekerjaan b</w:t>
      </w:r>
    </w:p>
    <w:p w14:paraId="067021B1" w14:textId="77777777" w:rsidR="00C64CAC" w:rsidRPr="00671693" w:rsidRDefault="00C64CAC" w:rsidP="005623E1">
      <w:pPr>
        <w:pStyle w:val="BodyText"/>
        <w:numPr>
          <w:ilvl w:val="0"/>
          <w:numId w:val="16"/>
        </w:numPr>
        <w:spacing w:line="360" w:lineRule="auto"/>
        <w:ind w:left="851" w:right="121" w:hanging="425"/>
        <w:jc w:val="both"/>
      </w:pPr>
      <w:r w:rsidRPr="00671693">
        <w:t xml:space="preserve">Evaluasi hasil kerja </w:t>
      </w:r>
    </w:p>
    <w:p w14:paraId="3F448D9B" w14:textId="77777777" w:rsidR="00C64CAC" w:rsidRPr="00671693" w:rsidRDefault="00C64CAC" w:rsidP="005623E1">
      <w:pPr>
        <w:pStyle w:val="BodyText"/>
        <w:numPr>
          <w:ilvl w:val="0"/>
          <w:numId w:val="14"/>
        </w:numPr>
        <w:spacing w:line="360" w:lineRule="auto"/>
        <w:ind w:left="426" w:right="121" w:hanging="426"/>
        <w:jc w:val="both"/>
      </w:pPr>
      <w:r w:rsidRPr="00671693">
        <w:t xml:space="preserve">Orientasi hasil </w:t>
      </w:r>
    </w:p>
    <w:p w14:paraId="43F93FF6" w14:textId="77777777" w:rsidR="00C64CAC" w:rsidRPr="00671693" w:rsidRDefault="00C64CAC" w:rsidP="005623E1">
      <w:pPr>
        <w:pStyle w:val="BodyText"/>
        <w:numPr>
          <w:ilvl w:val="0"/>
          <w:numId w:val="17"/>
        </w:numPr>
        <w:spacing w:line="360" w:lineRule="auto"/>
        <w:ind w:left="851" w:right="121" w:hanging="425"/>
        <w:jc w:val="both"/>
      </w:pPr>
      <w:r w:rsidRPr="00671693">
        <w:t xml:space="preserve">Pencapaian target </w:t>
      </w:r>
    </w:p>
    <w:p w14:paraId="4C17933D" w14:textId="77777777" w:rsidR="00C64CAC" w:rsidRPr="00671693" w:rsidRDefault="00C64CAC" w:rsidP="005623E1">
      <w:pPr>
        <w:pStyle w:val="BodyText"/>
        <w:numPr>
          <w:ilvl w:val="0"/>
          <w:numId w:val="17"/>
        </w:numPr>
        <w:spacing w:line="360" w:lineRule="auto"/>
        <w:ind w:left="851" w:right="121" w:hanging="425"/>
        <w:jc w:val="both"/>
      </w:pPr>
      <w:r w:rsidRPr="00671693">
        <w:t xml:space="preserve">Dukungan lembaga dalam bentuk fasilitas kerja </w:t>
      </w:r>
    </w:p>
    <w:p w14:paraId="082C49A9" w14:textId="77777777" w:rsidR="00C64CAC" w:rsidRPr="00671693" w:rsidRDefault="00C64CAC" w:rsidP="005623E1">
      <w:pPr>
        <w:pStyle w:val="BodyText"/>
        <w:numPr>
          <w:ilvl w:val="0"/>
          <w:numId w:val="14"/>
        </w:numPr>
        <w:spacing w:line="360" w:lineRule="auto"/>
        <w:ind w:left="426" w:right="121" w:hanging="426"/>
        <w:jc w:val="both"/>
      </w:pPr>
      <w:r w:rsidRPr="00671693">
        <w:t xml:space="preserve">Orientasi manusia </w:t>
      </w:r>
    </w:p>
    <w:p w14:paraId="261283C8" w14:textId="77777777" w:rsidR="00C64CAC" w:rsidRPr="00671693" w:rsidRDefault="00C64CAC" w:rsidP="005623E1">
      <w:pPr>
        <w:pStyle w:val="BodyText"/>
        <w:numPr>
          <w:ilvl w:val="0"/>
          <w:numId w:val="18"/>
        </w:numPr>
        <w:spacing w:line="360" w:lineRule="auto"/>
        <w:ind w:left="851" w:right="121" w:hanging="425"/>
        <w:jc w:val="both"/>
      </w:pPr>
      <w:r w:rsidRPr="00671693">
        <w:t>Perhatian perusahaan terhadap kenyamanan kerja</w:t>
      </w:r>
    </w:p>
    <w:p w14:paraId="2F5649A7" w14:textId="77777777" w:rsidR="00C64CAC" w:rsidRPr="00671693" w:rsidRDefault="00C64CAC" w:rsidP="005623E1">
      <w:pPr>
        <w:pStyle w:val="BodyText"/>
        <w:numPr>
          <w:ilvl w:val="0"/>
          <w:numId w:val="18"/>
        </w:numPr>
        <w:spacing w:line="360" w:lineRule="auto"/>
        <w:ind w:left="851" w:right="121" w:hanging="425"/>
        <w:jc w:val="both"/>
      </w:pPr>
      <w:r w:rsidRPr="00671693">
        <w:t xml:space="preserve">Perhatian perusahaan terhadap rekreasi </w:t>
      </w:r>
    </w:p>
    <w:p w14:paraId="1C5455C6" w14:textId="77777777" w:rsidR="00C64CAC" w:rsidRPr="00671693" w:rsidRDefault="00C64CAC" w:rsidP="005623E1">
      <w:pPr>
        <w:pStyle w:val="BodyText"/>
        <w:numPr>
          <w:ilvl w:val="0"/>
          <w:numId w:val="18"/>
        </w:numPr>
        <w:spacing w:line="360" w:lineRule="auto"/>
        <w:ind w:left="851" w:right="121" w:hanging="425"/>
        <w:jc w:val="both"/>
      </w:pPr>
      <w:r w:rsidRPr="00671693">
        <w:t xml:space="preserve">Perhatian perusahaan terhadap keperluan pribadi </w:t>
      </w:r>
    </w:p>
    <w:p w14:paraId="33445CE8" w14:textId="4E7F1217" w:rsidR="00C64CAC" w:rsidRDefault="00C64CAC" w:rsidP="005623E1">
      <w:pPr>
        <w:pStyle w:val="BodyText"/>
        <w:numPr>
          <w:ilvl w:val="0"/>
          <w:numId w:val="14"/>
        </w:numPr>
        <w:spacing w:line="360" w:lineRule="auto"/>
        <w:ind w:left="426" w:right="121" w:hanging="426"/>
        <w:jc w:val="both"/>
      </w:pPr>
      <w:r w:rsidRPr="00671693">
        <w:t>Orientasi tim</w:t>
      </w:r>
    </w:p>
    <w:p w14:paraId="7379FF21" w14:textId="77777777" w:rsidR="005623E1" w:rsidRDefault="005623E1" w:rsidP="005623E1">
      <w:pPr>
        <w:pStyle w:val="BodyText"/>
        <w:numPr>
          <w:ilvl w:val="0"/>
          <w:numId w:val="39"/>
        </w:numPr>
        <w:spacing w:line="360" w:lineRule="auto"/>
        <w:ind w:left="851" w:right="121" w:hanging="425"/>
        <w:jc w:val="both"/>
      </w:pPr>
      <w:r w:rsidRPr="00671693">
        <w:t>Kerja sama yang terjadi antara karyawan perusahaan</w:t>
      </w:r>
    </w:p>
    <w:p w14:paraId="7A405F90" w14:textId="23043535" w:rsidR="005623E1" w:rsidRPr="00671693" w:rsidRDefault="005623E1" w:rsidP="005623E1">
      <w:pPr>
        <w:pStyle w:val="BodyText"/>
        <w:numPr>
          <w:ilvl w:val="0"/>
          <w:numId w:val="39"/>
        </w:numPr>
        <w:spacing w:line="360" w:lineRule="auto"/>
        <w:ind w:left="851" w:right="121" w:hanging="425"/>
        <w:jc w:val="both"/>
      </w:pPr>
      <w:r w:rsidRPr="00671693">
        <w:t>Toleransi antar karyawan perusahaan</w:t>
      </w:r>
    </w:p>
    <w:p w14:paraId="6DBB7748" w14:textId="77777777" w:rsidR="005623E1" w:rsidRPr="00671693" w:rsidRDefault="005623E1" w:rsidP="005623E1">
      <w:pPr>
        <w:pStyle w:val="BodyText"/>
        <w:numPr>
          <w:ilvl w:val="0"/>
          <w:numId w:val="14"/>
        </w:numPr>
        <w:spacing w:line="360" w:lineRule="auto"/>
        <w:ind w:left="426" w:right="121" w:hanging="426"/>
        <w:jc w:val="both"/>
      </w:pPr>
      <w:r w:rsidRPr="00671693">
        <w:t>Agresifitas</w:t>
      </w:r>
    </w:p>
    <w:p w14:paraId="3853C538" w14:textId="77777777" w:rsidR="00C64CAC" w:rsidRPr="00671693" w:rsidRDefault="00C64CAC" w:rsidP="005623E1">
      <w:pPr>
        <w:pStyle w:val="BodyText"/>
        <w:numPr>
          <w:ilvl w:val="0"/>
          <w:numId w:val="20"/>
        </w:numPr>
        <w:spacing w:line="360" w:lineRule="auto"/>
        <w:ind w:left="851" w:right="121" w:hanging="425"/>
        <w:jc w:val="both"/>
      </w:pPr>
      <w:r w:rsidRPr="00671693">
        <w:t xml:space="preserve">Kebebasan untuk memberikan kritik </w:t>
      </w:r>
    </w:p>
    <w:p w14:paraId="00C1C9A4" w14:textId="77777777" w:rsidR="00C64CAC" w:rsidRPr="00671693" w:rsidRDefault="00C64CAC" w:rsidP="005623E1">
      <w:pPr>
        <w:pStyle w:val="BodyText"/>
        <w:numPr>
          <w:ilvl w:val="0"/>
          <w:numId w:val="20"/>
        </w:numPr>
        <w:spacing w:line="360" w:lineRule="auto"/>
        <w:ind w:left="851" w:right="121" w:hanging="425"/>
        <w:jc w:val="both"/>
      </w:pPr>
      <w:r w:rsidRPr="00671693">
        <w:t xml:space="preserve">Iklim bersaing dalam perusahaan </w:t>
      </w:r>
    </w:p>
    <w:p w14:paraId="25615951" w14:textId="77777777" w:rsidR="00C64CAC" w:rsidRPr="00671693" w:rsidRDefault="00C64CAC" w:rsidP="005623E1">
      <w:pPr>
        <w:pStyle w:val="BodyText"/>
        <w:numPr>
          <w:ilvl w:val="0"/>
          <w:numId w:val="20"/>
        </w:numPr>
        <w:spacing w:line="360" w:lineRule="auto"/>
        <w:ind w:left="851" w:right="121" w:hanging="425"/>
        <w:jc w:val="both"/>
      </w:pPr>
      <w:r w:rsidRPr="00671693">
        <w:t xml:space="preserve">Kemauan karyawan untuk meningkatkan kemampuan diri </w:t>
      </w:r>
    </w:p>
    <w:p w14:paraId="358557EA" w14:textId="77777777" w:rsidR="00C64CAC" w:rsidRPr="00671693" w:rsidRDefault="00C64CAC" w:rsidP="005623E1">
      <w:pPr>
        <w:pStyle w:val="BodyText"/>
        <w:numPr>
          <w:ilvl w:val="0"/>
          <w:numId w:val="14"/>
        </w:numPr>
        <w:spacing w:line="360" w:lineRule="auto"/>
        <w:ind w:left="426" w:right="121" w:hanging="426"/>
        <w:jc w:val="both"/>
      </w:pPr>
      <w:r w:rsidRPr="00671693">
        <w:lastRenderedPageBreak/>
        <w:t>Stabilitas yaitu Kemantapan atau mempertahankan status dalam organisasi Gambaran tersebut menjadi basis bagi pemahaman bersama yang dimiliki para anggota mengenai organisasi, dan bagaimana segala sesuatu dilakukan didalamnya sesuai dengan apa yang telah ditentukan atau disepakati bersama.</w:t>
      </w:r>
    </w:p>
    <w:p w14:paraId="4096704B" w14:textId="77777777" w:rsidR="00FE15C0" w:rsidRPr="00671693" w:rsidRDefault="00FE15C0" w:rsidP="00FE15C0">
      <w:pPr>
        <w:pStyle w:val="ListParagraph"/>
        <w:spacing w:line="360" w:lineRule="auto"/>
        <w:ind w:left="1134"/>
        <w:jc w:val="both"/>
        <w:rPr>
          <w:rFonts w:ascii="Times New Roman" w:hAnsi="Times New Roman" w:cs="Times New Roman"/>
          <w:b/>
          <w:bCs/>
          <w:sz w:val="24"/>
          <w:szCs w:val="24"/>
        </w:rPr>
      </w:pPr>
    </w:p>
    <w:p w14:paraId="7021286F" w14:textId="63A8F804" w:rsidR="007801D2" w:rsidRPr="005E52E5" w:rsidRDefault="007801D2" w:rsidP="00751B45">
      <w:pPr>
        <w:pStyle w:val="ListParagraph"/>
        <w:numPr>
          <w:ilvl w:val="0"/>
          <w:numId w:val="34"/>
        </w:numPr>
        <w:spacing w:after="0" w:line="360" w:lineRule="auto"/>
        <w:ind w:left="709" w:hanging="709"/>
        <w:jc w:val="both"/>
        <w:rPr>
          <w:rFonts w:ascii="Times New Roman" w:hAnsi="Times New Roman" w:cs="Times New Roman"/>
          <w:b/>
          <w:bCs/>
          <w:sz w:val="24"/>
          <w:szCs w:val="24"/>
        </w:rPr>
      </w:pPr>
      <w:r w:rsidRPr="005E52E5">
        <w:rPr>
          <w:rFonts w:ascii="Times New Roman" w:hAnsi="Times New Roman" w:cs="Times New Roman"/>
          <w:b/>
          <w:bCs/>
          <w:sz w:val="24"/>
          <w:szCs w:val="24"/>
        </w:rPr>
        <w:t>Kinerja</w:t>
      </w:r>
    </w:p>
    <w:p w14:paraId="55F159D8" w14:textId="439B382C" w:rsidR="001C4ECE" w:rsidRPr="00671693" w:rsidRDefault="001C4ECE" w:rsidP="00A71E20">
      <w:pPr>
        <w:pStyle w:val="ListParagraph"/>
        <w:numPr>
          <w:ilvl w:val="0"/>
          <w:numId w:val="8"/>
        </w:numPr>
        <w:spacing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Pengertian Kinerja</w:t>
      </w:r>
    </w:p>
    <w:p w14:paraId="6241B78D" w14:textId="4EB8FA15" w:rsidR="001C4ECE" w:rsidRPr="00671693" w:rsidRDefault="007801D2" w:rsidP="00751B45">
      <w:pPr>
        <w:pStyle w:val="BodyText"/>
        <w:spacing w:before="1" w:line="360" w:lineRule="auto"/>
        <w:ind w:right="-1" w:firstLine="709"/>
        <w:jc w:val="both"/>
      </w:pPr>
      <w:r w:rsidRPr="00671693">
        <w:rPr>
          <w:b/>
          <w:bCs/>
        </w:rPr>
        <w:tab/>
      </w:r>
      <w:r w:rsidR="001C4ECE" w:rsidRPr="00671693">
        <w:t>Menurut Edison (2016) kinerja adalah hasil dari suatu proses yang mengacu dan diukur selama periode waktu tertentu berdasarkan ketentuan atau kesepakatan yang telah ditetapkan sebelumnya. Mangkunegara (2009) dalam jurnal Setyowati</w:t>
      </w:r>
      <w:r w:rsidR="001A46F6">
        <w:rPr>
          <w:lang w:val="en-US"/>
        </w:rPr>
        <w:t xml:space="preserve"> dan </w:t>
      </w:r>
      <w:r w:rsidR="001C4ECE" w:rsidRPr="00671693">
        <w:t xml:space="preserve">Haryani (2016) mengemukakan bahwa istilah kinerja dari kata </w:t>
      </w:r>
      <w:r w:rsidR="001C4ECE" w:rsidRPr="00671693">
        <w:rPr>
          <w:i/>
        </w:rPr>
        <w:t xml:space="preserve">job performance </w:t>
      </w:r>
      <w:r w:rsidR="001C4ECE" w:rsidRPr="00671693">
        <w:t xml:space="preserve">atau </w:t>
      </w:r>
      <w:r w:rsidR="001C4ECE" w:rsidRPr="00671693">
        <w:rPr>
          <w:i/>
        </w:rPr>
        <w:t xml:space="preserve">actual performance </w:t>
      </w:r>
      <w:r w:rsidR="001C4ECE" w:rsidRPr="00671693">
        <w:t>(prestasi kerja  atau prestasi sesungguhnya) yaitu hasil kerja secara kualitas dan kuantitas yang dicapai oleh seorang pegawai dalam melaksanakan tugasnya sesuai dengan tanggung jawab yang diberikan</w:t>
      </w:r>
      <w:r w:rsidR="001C4ECE" w:rsidRPr="00671693">
        <w:rPr>
          <w:spacing w:val="1"/>
        </w:rPr>
        <w:t xml:space="preserve"> </w:t>
      </w:r>
      <w:r w:rsidR="001C4ECE" w:rsidRPr="00671693">
        <w:t>padanya.</w:t>
      </w:r>
    </w:p>
    <w:p w14:paraId="7A7851FA" w14:textId="63560824" w:rsidR="00C76A22" w:rsidRDefault="00C76A22" w:rsidP="00751B45">
      <w:pPr>
        <w:pStyle w:val="BodyText"/>
        <w:spacing w:line="360" w:lineRule="auto"/>
        <w:ind w:right="-1" w:firstLine="709"/>
        <w:jc w:val="both"/>
      </w:pPr>
      <w:r w:rsidRPr="00671693">
        <w:t xml:space="preserve">Kinerja menjadi cerminan kemampuan dan keterampilannya dalam pekerjaan tertentu yang akan berdampak pada </w:t>
      </w:r>
      <w:r w:rsidRPr="00671693">
        <w:rPr>
          <w:i/>
        </w:rPr>
        <w:t xml:space="preserve">reward </w:t>
      </w:r>
      <w:r w:rsidRPr="00671693">
        <w:t>dari perusahaan. Menurut Sutrisno (2016), kinerja adalah kesuksesan seseorang dalam melaksanakan tugas, hasil kerja yang dapat dicapai oleh seseorang atau sekelompok orang dalam suatu organisasi sesuai dengan wewenang dan tanggung jawab masing-masing atau tentang bagaimana seseorang diharapkan dapat berfungsi dan berperilaku sesuai dengan tugas yang telah dibebankan kepadanya serta kuantitas, kualitas dan waktu yang digunakan dalam menjalankan</w:t>
      </w:r>
      <w:r w:rsidRPr="00671693">
        <w:rPr>
          <w:spacing w:val="-1"/>
        </w:rPr>
        <w:t xml:space="preserve"> </w:t>
      </w:r>
      <w:r w:rsidRPr="00671693">
        <w:t>tugas.</w:t>
      </w:r>
    </w:p>
    <w:p w14:paraId="768336CD" w14:textId="10079DAD" w:rsidR="00751B45" w:rsidRPr="00751B45" w:rsidRDefault="00751B45" w:rsidP="00751B45">
      <w:pPr>
        <w:pStyle w:val="BodyText"/>
        <w:spacing w:line="360" w:lineRule="auto"/>
        <w:ind w:right="-1" w:firstLine="709"/>
        <w:jc w:val="both"/>
        <w:rPr>
          <w:lang w:val="en-US"/>
        </w:rPr>
      </w:pPr>
      <w:r w:rsidRPr="00751B45">
        <w:rPr>
          <w:lang w:val="en-US"/>
        </w:rPr>
        <w:t xml:space="preserve">Menurut Gibson (2007) dalam </w:t>
      </w:r>
      <w:r>
        <w:rPr>
          <w:lang w:val="en-US"/>
        </w:rPr>
        <w:t xml:space="preserve">Triyana </w:t>
      </w:r>
      <w:r w:rsidRPr="00751B45">
        <w:rPr>
          <w:lang w:val="en-US"/>
        </w:rPr>
        <w:t>(201</w:t>
      </w:r>
      <w:r>
        <w:rPr>
          <w:lang w:val="en-US"/>
        </w:rPr>
        <w:t>8: 20)</w:t>
      </w:r>
      <w:r w:rsidRPr="00751B45">
        <w:rPr>
          <w:lang w:val="en-US"/>
        </w:rPr>
        <w:t xml:space="preserve"> mendefinisikan kinerja sebagai hasil</w:t>
      </w:r>
      <w:r w:rsidR="00CE6B6E">
        <w:rPr>
          <w:lang w:val="en-US"/>
        </w:rPr>
        <w:t xml:space="preserve"> </w:t>
      </w:r>
      <w:r w:rsidRPr="00751B45">
        <w:rPr>
          <w:lang w:val="en-US"/>
        </w:rPr>
        <w:t>dari pekerjaan yang terkait dengan tujuan organisasi seperti kualitas, efisiensi, dan</w:t>
      </w:r>
      <w:r>
        <w:rPr>
          <w:lang w:val="en-US"/>
        </w:rPr>
        <w:t xml:space="preserve"> </w:t>
      </w:r>
      <w:r w:rsidRPr="00751B45">
        <w:rPr>
          <w:lang w:val="en-US"/>
        </w:rPr>
        <w:t>kriteria efektivitas kerja lainnya</w:t>
      </w:r>
      <w:r>
        <w:rPr>
          <w:lang w:val="en-US"/>
        </w:rPr>
        <w:t>.</w:t>
      </w:r>
    </w:p>
    <w:p w14:paraId="2B607478" w14:textId="77777777" w:rsidR="00C76A22" w:rsidRPr="00671693" w:rsidRDefault="00C76A22" w:rsidP="00751B45">
      <w:pPr>
        <w:pStyle w:val="BodyText"/>
        <w:spacing w:before="90" w:line="360" w:lineRule="auto"/>
        <w:ind w:right="-1" w:firstLine="709"/>
        <w:jc w:val="both"/>
      </w:pPr>
      <w:r w:rsidRPr="00671693">
        <w:t>Berdasarkan beberapa pengertian diatas maka dapat disimpulkan kinerja adalah hasil yang diperoleh seseorang dalam melakukan pekerjaannya dalam waktu tertentu sesuai dengan tanggung jawab yang telah diberikan oleh suatu</w:t>
      </w:r>
      <w:r w:rsidRPr="00671693">
        <w:rPr>
          <w:spacing w:val="-1"/>
        </w:rPr>
        <w:t xml:space="preserve"> </w:t>
      </w:r>
      <w:r w:rsidRPr="00671693">
        <w:t>organisasi.</w:t>
      </w:r>
    </w:p>
    <w:p w14:paraId="6D4FAB81" w14:textId="77777777" w:rsidR="001C4ECE" w:rsidRPr="00671693" w:rsidRDefault="001C4ECE" w:rsidP="007F03D0">
      <w:pPr>
        <w:pStyle w:val="BodyText"/>
        <w:spacing w:before="1" w:line="360" w:lineRule="auto"/>
        <w:ind w:left="1039" w:right="396" w:firstLine="540"/>
        <w:jc w:val="both"/>
      </w:pPr>
    </w:p>
    <w:p w14:paraId="567F1F56" w14:textId="12E47797" w:rsidR="00EB3317" w:rsidRPr="00671693" w:rsidRDefault="00EB3317" w:rsidP="004A3B0E">
      <w:pPr>
        <w:pStyle w:val="Heading1"/>
        <w:numPr>
          <w:ilvl w:val="0"/>
          <w:numId w:val="8"/>
        </w:numPr>
        <w:spacing w:line="360" w:lineRule="auto"/>
        <w:ind w:left="709" w:hanging="709"/>
      </w:pPr>
      <w:r w:rsidRPr="00671693">
        <w:t>Faktor yang Mempengaruhi</w:t>
      </w:r>
      <w:r w:rsidRPr="00671693">
        <w:rPr>
          <w:spacing w:val="-2"/>
        </w:rPr>
        <w:t xml:space="preserve"> </w:t>
      </w:r>
      <w:r w:rsidRPr="00671693">
        <w:t>Kinerja</w:t>
      </w:r>
    </w:p>
    <w:p w14:paraId="28F0A566" w14:textId="11D363A2" w:rsidR="00EB3317" w:rsidRPr="00671693" w:rsidRDefault="00EB3317" w:rsidP="00F601EA">
      <w:pPr>
        <w:pStyle w:val="BodyText"/>
        <w:spacing w:before="1" w:line="360" w:lineRule="auto"/>
        <w:ind w:right="-1" w:firstLine="709"/>
        <w:jc w:val="both"/>
      </w:pPr>
      <w:r w:rsidRPr="00671693">
        <w:t>Faktor – faktor yang mempengaruhi kinerja karyawan</w:t>
      </w:r>
      <w:r w:rsidR="00F601EA">
        <w:rPr>
          <w:lang w:val="en-US"/>
        </w:rPr>
        <w:t xml:space="preserve"> </w:t>
      </w:r>
      <w:r w:rsidRPr="00671693">
        <w:t>menurut Sutrisno (2016) yaitu :</w:t>
      </w:r>
    </w:p>
    <w:p w14:paraId="33060848" w14:textId="1958C705" w:rsidR="00EB3317" w:rsidRPr="00671693" w:rsidRDefault="00EB3317" w:rsidP="00A71E20">
      <w:pPr>
        <w:pStyle w:val="BodyText"/>
        <w:numPr>
          <w:ilvl w:val="0"/>
          <w:numId w:val="10"/>
        </w:numPr>
        <w:spacing w:line="360" w:lineRule="auto"/>
        <w:ind w:left="426" w:hanging="426"/>
      </w:pPr>
      <w:r w:rsidRPr="00671693">
        <w:lastRenderedPageBreak/>
        <w:t>Efektivitas dan Efisiensi</w:t>
      </w:r>
    </w:p>
    <w:p w14:paraId="6E831F9F" w14:textId="77777777" w:rsidR="00EB3317" w:rsidRPr="00671693" w:rsidRDefault="00EB3317" w:rsidP="00A71E20">
      <w:pPr>
        <w:pStyle w:val="BodyText"/>
        <w:spacing w:line="360" w:lineRule="auto"/>
        <w:ind w:left="426" w:right="397"/>
        <w:jc w:val="both"/>
      </w:pPr>
      <w:r w:rsidRPr="00671693">
        <w:t>Dalam hubungannya dengan kinerja organisasi, maka ukuran baik  buruknya kinerja diukur oleh efektivitas dan efisiensi. Masalahnya adalah bagaimana proses terjadinya efisiensi dan efektivitas organisasi. Dikatakan efektif bila mencapai tujuan, dikatakan efisien bila hal itu memuaskan sebagai pendorong mencapai</w:t>
      </w:r>
      <w:r w:rsidRPr="00671693">
        <w:rPr>
          <w:spacing w:val="-2"/>
        </w:rPr>
        <w:t xml:space="preserve"> </w:t>
      </w:r>
      <w:r w:rsidRPr="00671693">
        <w:t>tujuan.</w:t>
      </w:r>
    </w:p>
    <w:p w14:paraId="3760F7A5" w14:textId="37F21C9D" w:rsidR="00EB3317" w:rsidRPr="00671693" w:rsidRDefault="00EB3317" w:rsidP="00A71E20">
      <w:pPr>
        <w:pStyle w:val="ListParagraph"/>
        <w:widowControl w:val="0"/>
        <w:numPr>
          <w:ilvl w:val="0"/>
          <w:numId w:val="10"/>
        </w:numPr>
        <w:tabs>
          <w:tab w:val="left" w:pos="1220"/>
        </w:tabs>
        <w:autoSpaceDE w:val="0"/>
        <w:autoSpaceDN w:val="0"/>
        <w:spacing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Otoritas dan Tanggung</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jawab</w:t>
      </w:r>
    </w:p>
    <w:p w14:paraId="6556E961" w14:textId="77777777" w:rsidR="00EB3317" w:rsidRPr="00671693" w:rsidRDefault="00EB3317" w:rsidP="00A71E20">
      <w:pPr>
        <w:pStyle w:val="BodyText"/>
        <w:spacing w:line="360" w:lineRule="auto"/>
        <w:ind w:left="426" w:right="397"/>
        <w:jc w:val="both"/>
      </w:pPr>
      <w:r w:rsidRPr="00671693">
        <w:t>Dalam organisasi yang baik, wewenang dan tanggung jawab telah didelegasikan dengan baik, tanpa adanya tumpang tindih tugas. Masing- masing karyawan yang ada dalam organisasi mengetahui apa yang menjadi haknya dan tanggung jawabnya dalam rangka mencapai tujuan organisasi. Kejelasan wewenang dan tanggung jawab setiap orang dalam suatu organisasi akan mendukung kinerja karyawan tersebut.</w:t>
      </w:r>
    </w:p>
    <w:p w14:paraId="09CE78B7" w14:textId="77777777" w:rsidR="00EB3317" w:rsidRPr="00671693" w:rsidRDefault="00EB3317" w:rsidP="00A71E20">
      <w:pPr>
        <w:pStyle w:val="ListParagraph"/>
        <w:widowControl w:val="0"/>
        <w:numPr>
          <w:ilvl w:val="0"/>
          <w:numId w:val="10"/>
        </w:numPr>
        <w:tabs>
          <w:tab w:val="left" w:pos="1220"/>
        </w:tabs>
        <w:autoSpaceDE w:val="0"/>
        <w:autoSpaceDN w:val="0"/>
        <w:spacing w:before="90"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Disiplin</w:t>
      </w:r>
    </w:p>
    <w:p w14:paraId="15BA1333" w14:textId="7CC41FE6" w:rsidR="00EB3317" w:rsidRPr="00671693" w:rsidRDefault="00EB3317" w:rsidP="00A71E20">
      <w:pPr>
        <w:pStyle w:val="BodyText"/>
        <w:spacing w:line="360" w:lineRule="auto"/>
        <w:ind w:left="426" w:right="400"/>
        <w:jc w:val="both"/>
      </w:pPr>
      <w:r w:rsidRPr="00671693">
        <w:t>Secara umum, disiplin menunjukkan suatu kondisi atau sikap hormat yang ada pada diri karyawan terhadap peraturan dan ketetapan perusahaan. Masalah disiplin karyawan yang ada di dalam organisasi baik atasan maupun bawahan akan memberikan corak terhadap kinerja organisasi. Kinerja organisasi akan tercapai apabila kinerja individu maupun kelompok ditingkatkan.</w:t>
      </w:r>
    </w:p>
    <w:p w14:paraId="1E7F3A5C" w14:textId="77777777" w:rsidR="00EB3317" w:rsidRPr="00671693" w:rsidRDefault="00EB3317" w:rsidP="007C7A04">
      <w:pPr>
        <w:pStyle w:val="ListParagraph"/>
        <w:widowControl w:val="0"/>
        <w:numPr>
          <w:ilvl w:val="0"/>
          <w:numId w:val="10"/>
        </w:numPr>
        <w:tabs>
          <w:tab w:val="left" w:pos="1220"/>
        </w:tabs>
        <w:autoSpaceDE w:val="0"/>
        <w:autoSpaceDN w:val="0"/>
        <w:spacing w:before="1"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Inisiatif</w:t>
      </w:r>
    </w:p>
    <w:p w14:paraId="0AF21C71" w14:textId="2A77796E" w:rsidR="00EB3317" w:rsidRDefault="00EB3317" w:rsidP="007A5EE5">
      <w:pPr>
        <w:pStyle w:val="BodyText"/>
        <w:spacing w:line="360" w:lineRule="auto"/>
        <w:ind w:left="426" w:right="-1"/>
        <w:jc w:val="both"/>
      </w:pPr>
      <w:r w:rsidRPr="00671693">
        <w:t>Inisiatif seseorang berkaitan dengan daya pikir, kreativitas dalam bentuk ide untuk merencanakan sesuatu yang berkaitan dengan tujuan organisasi. Dengan perkataan lain, inisiatif karyawan yang ada di dalam organisasi merupakan daya dorong kemajuan yang akhirnya akan mempengaruhi kinerja.</w:t>
      </w:r>
    </w:p>
    <w:p w14:paraId="447A4781" w14:textId="77777777" w:rsidR="00AA732C" w:rsidRPr="00671693" w:rsidRDefault="00AA732C" w:rsidP="007A5EE5">
      <w:pPr>
        <w:pStyle w:val="BodyText"/>
        <w:spacing w:line="360" w:lineRule="auto"/>
        <w:ind w:left="426" w:right="-1"/>
        <w:jc w:val="both"/>
      </w:pPr>
    </w:p>
    <w:p w14:paraId="1657D0BC" w14:textId="6C259EE7" w:rsidR="00EB3317" w:rsidRPr="00671693" w:rsidRDefault="00EB3317" w:rsidP="004A3B0E">
      <w:pPr>
        <w:pStyle w:val="Heading1"/>
        <w:numPr>
          <w:ilvl w:val="0"/>
          <w:numId w:val="8"/>
        </w:numPr>
        <w:spacing w:before="1" w:line="360" w:lineRule="auto"/>
        <w:ind w:left="709" w:hanging="709"/>
      </w:pPr>
      <w:r w:rsidRPr="00671693">
        <w:t>Pengertian Evaluasi Kerja/Penilaian Kerja</w:t>
      </w:r>
    </w:p>
    <w:p w14:paraId="213C0A8F" w14:textId="77777777" w:rsidR="00220F05" w:rsidRPr="00671693" w:rsidRDefault="00ED66BB" w:rsidP="007A5EE5">
      <w:pPr>
        <w:spacing w:after="0" w:line="360" w:lineRule="auto"/>
        <w:ind w:firstLine="720"/>
        <w:jc w:val="both"/>
        <w:rPr>
          <w:rFonts w:ascii="Times New Roman" w:hAnsi="Times New Roman" w:cs="Times New Roman"/>
          <w:sz w:val="24"/>
          <w:szCs w:val="24"/>
        </w:rPr>
      </w:pPr>
      <w:r w:rsidRPr="00671693">
        <w:rPr>
          <w:rFonts w:ascii="Times New Roman" w:hAnsi="Times New Roman" w:cs="Times New Roman"/>
          <w:sz w:val="24"/>
          <w:szCs w:val="24"/>
        </w:rPr>
        <w:t xml:space="preserve">Tujuan evaluasi kerja adalah untuk memperbaiki dan meningkatkan kinerja organisasi melalui peningkatan kinerja SDM organisasi. Dalam penilaian kinerja tidak hanya menilai hasil fisik tetapi pelaksanaan pekerjaan secara keseluruhan yang menyangkut berbaga bidang seperti kemampuan, kerajianan, disiplin, hubungan kerja atau hal-hal sesuai dengan bidang dari tugasnya semua 45 layak </w:t>
      </w:r>
      <w:r w:rsidRPr="00671693">
        <w:rPr>
          <w:rFonts w:ascii="Times New Roman" w:hAnsi="Times New Roman" w:cs="Times New Roman"/>
          <w:sz w:val="24"/>
          <w:szCs w:val="24"/>
        </w:rPr>
        <w:lastRenderedPageBreak/>
        <w:t>untuk dinilai. Menurut</w:t>
      </w:r>
      <w:r w:rsidR="00CA538B" w:rsidRPr="00671693">
        <w:rPr>
          <w:rFonts w:ascii="Times New Roman" w:hAnsi="Times New Roman" w:cs="Times New Roman"/>
          <w:sz w:val="24"/>
          <w:szCs w:val="24"/>
        </w:rPr>
        <w:t xml:space="preserve"> Menurut Mutiarasari (2016) dalam</w:t>
      </w:r>
      <w:r w:rsidRPr="00671693">
        <w:rPr>
          <w:rFonts w:ascii="Times New Roman" w:hAnsi="Times New Roman" w:cs="Times New Roman"/>
          <w:sz w:val="24"/>
          <w:szCs w:val="24"/>
        </w:rPr>
        <w:t xml:space="preserve"> Veithzal Rivai (2013:552), tujuan penilaian kinerja pada dasarnya meliputi: </w:t>
      </w:r>
    </w:p>
    <w:p w14:paraId="31EFDF44" w14:textId="0808B048" w:rsidR="00220F05"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Meningkatkan etos kerja </w:t>
      </w:r>
    </w:p>
    <w:p w14:paraId="7BB255E5" w14:textId="77777777" w:rsidR="00220F05"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Meningkatkan motivasi kerja. </w:t>
      </w:r>
    </w:p>
    <w:p w14:paraId="6284D12E" w14:textId="77777777" w:rsidR="00220F05"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Untuk mengetahui tingkat kerja karyawan selama ini.</w:t>
      </w:r>
    </w:p>
    <w:p w14:paraId="0030C582" w14:textId="77777777" w:rsidR="00220F05"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Untuk mendorong pertanggung jawaban dari karyawan. </w:t>
      </w:r>
    </w:p>
    <w:p w14:paraId="2D79F973" w14:textId="77777777" w:rsidR="00DC66D3"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Pemberian imbalan yang serasi, misalnya untuk pemberian kenaikan gaji berkala, gaji pokok, kenaikan gaji istimewa, insentif uang. </w:t>
      </w:r>
    </w:p>
    <w:p w14:paraId="57CB5DC0" w14:textId="77777777" w:rsidR="00DC66D3"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Untuk pembeda antar karyawan yang satu dengan yang lain. </w:t>
      </w:r>
    </w:p>
    <w:p w14:paraId="5331AFDF" w14:textId="3525B03A"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Pengembangan SDM yang masih dapat dibedakan lagi kedalam penugasan kembali, seperti diadakannya mutasi atau transfer, rotasi pekerjaan, promosi kenaikan jabatan, dan pelatihan. </w:t>
      </w:r>
    </w:p>
    <w:p w14:paraId="203675BD" w14:textId="77777777"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Sebagai alat untuk membantu dan menolong karyawan untuk mengambil inisiatif dalam rangka memperbaiki kinerja. </w:t>
      </w:r>
    </w:p>
    <w:p w14:paraId="3A9972B2" w14:textId="77777777"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Mengidentifikasikan dan menghilangkan hambatan-hambatan agar kinerja menjadi baik. </w:t>
      </w:r>
    </w:p>
    <w:p w14:paraId="261C6739" w14:textId="77777777"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Sebagai alat untuk memperoleh umpan balik dari karyawan untuk memperbaiki desain pekerjaan, lingkungan kerja mereka. </w:t>
      </w:r>
    </w:p>
    <w:p w14:paraId="5FA39651" w14:textId="77777777"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Pemutusan hubungan kerja, pemeberian sanksi ataupun hadiah. </w:t>
      </w:r>
    </w:p>
    <w:p w14:paraId="2403B3BA" w14:textId="77777777" w:rsidR="00981A34"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 xml:space="preserve">Memperkuat antara hubungan karyawan dengan supervisor melalui diskusi tentang kemajuan kerja mereka. </w:t>
      </w:r>
    </w:p>
    <w:p w14:paraId="33EA7E42" w14:textId="65831E20" w:rsidR="007801D2" w:rsidRPr="00671693" w:rsidRDefault="00ED66BB" w:rsidP="004A3B0E">
      <w:pPr>
        <w:pStyle w:val="ListParagraph"/>
        <w:numPr>
          <w:ilvl w:val="1"/>
          <w:numId w:val="8"/>
        </w:numPr>
        <w:spacing w:line="360" w:lineRule="auto"/>
        <w:ind w:left="709"/>
        <w:jc w:val="both"/>
        <w:rPr>
          <w:rFonts w:ascii="Times New Roman" w:hAnsi="Times New Roman" w:cs="Times New Roman"/>
          <w:b/>
          <w:bCs/>
          <w:sz w:val="24"/>
          <w:szCs w:val="24"/>
        </w:rPr>
      </w:pPr>
      <w:r w:rsidRPr="00671693">
        <w:rPr>
          <w:rFonts w:ascii="Times New Roman" w:hAnsi="Times New Roman" w:cs="Times New Roman"/>
          <w:sz w:val="24"/>
          <w:szCs w:val="24"/>
        </w:rPr>
        <w:t>Sebagai penyaluran yang berkaitan dengan masalah pribadi maupun pekerjaan.</w:t>
      </w:r>
    </w:p>
    <w:p w14:paraId="722799C6" w14:textId="77777777" w:rsidR="00786103" w:rsidRPr="00671693" w:rsidRDefault="00786103" w:rsidP="007F03D0">
      <w:pPr>
        <w:pStyle w:val="ListParagraph"/>
        <w:spacing w:line="360" w:lineRule="auto"/>
        <w:ind w:left="709"/>
        <w:jc w:val="both"/>
        <w:rPr>
          <w:rFonts w:ascii="Times New Roman" w:hAnsi="Times New Roman" w:cs="Times New Roman"/>
          <w:b/>
          <w:bCs/>
          <w:sz w:val="24"/>
          <w:szCs w:val="24"/>
        </w:rPr>
      </w:pPr>
    </w:p>
    <w:p w14:paraId="6FCD7B45" w14:textId="59A9E094" w:rsidR="00786103" w:rsidRPr="00671693" w:rsidRDefault="00786103" w:rsidP="007A5EE5">
      <w:pPr>
        <w:pStyle w:val="ListParagraph"/>
        <w:numPr>
          <w:ilvl w:val="0"/>
          <w:numId w:val="8"/>
        </w:numPr>
        <w:spacing w:after="0" w:line="360" w:lineRule="auto"/>
        <w:ind w:left="709" w:hanging="720"/>
        <w:jc w:val="both"/>
        <w:rPr>
          <w:rFonts w:ascii="Times New Roman" w:hAnsi="Times New Roman" w:cs="Times New Roman"/>
          <w:b/>
          <w:bCs/>
          <w:sz w:val="24"/>
          <w:szCs w:val="24"/>
        </w:rPr>
      </w:pPr>
      <w:r w:rsidRPr="00671693">
        <w:rPr>
          <w:rFonts w:ascii="Times New Roman" w:hAnsi="Times New Roman" w:cs="Times New Roman"/>
          <w:b/>
          <w:bCs/>
          <w:sz w:val="24"/>
          <w:szCs w:val="24"/>
        </w:rPr>
        <w:t>Faktor- Faktor yang Mempe</w:t>
      </w:r>
      <w:r w:rsidR="002A0C33" w:rsidRPr="00671693">
        <w:rPr>
          <w:rFonts w:ascii="Times New Roman" w:hAnsi="Times New Roman" w:cs="Times New Roman"/>
          <w:b/>
          <w:bCs/>
          <w:sz w:val="24"/>
          <w:szCs w:val="24"/>
        </w:rPr>
        <w:t>ngaruhi</w:t>
      </w:r>
      <w:r w:rsidRPr="00671693">
        <w:rPr>
          <w:rFonts w:ascii="Times New Roman" w:hAnsi="Times New Roman" w:cs="Times New Roman"/>
          <w:b/>
          <w:bCs/>
          <w:sz w:val="24"/>
          <w:szCs w:val="24"/>
        </w:rPr>
        <w:t xml:space="preserve"> Kinerja</w:t>
      </w:r>
    </w:p>
    <w:p w14:paraId="1C993C6E" w14:textId="5DBAB0D8" w:rsidR="00786103" w:rsidRPr="00671693" w:rsidRDefault="00FA637F" w:rsidP="007A5EE5">
      <w:pPr>
        <w:pStyle w:val="BodyText"/>
        <w:spacing w:line="360" w:lineRule="auto"/>
        <w:ind w:right="4"/>
        <w:jc w:val="both"/>
      </w:pPr>
      <w:r w:rsidRPr="00671693">
        <w:tab/>
      </w:r>
      <w:r w:rsidR="00786103" w:rsidRPr="00671693">
        <w:t>Menurut</w:t>
      </w:r>
      <w:r w:rsidR="001E08EB" w:rsidRPr="00671693">
        <w:rPr>
          <w:lang w:val="en-US"/>
        </w:rPr>
        <w:t xml:space="preserve"> </w:t>
      </w:r>
      <w:r w:rsidR="00786103" w:rsidRPr="00671693">
        <w:t>Simanjuntak</w:t>
      </w:r>
      <w:r w:rsidR="001E08EB" w:rsidRPr="00671693">
        <w:rPr>
          <w:lang w:val="en-US"/>
        </w:rPr>
        <w:t xml:space="preserve"> </w:t>
      </w:r>
      <w:r w:rsidR="00786103" w:rsidRPr="00671693">
        <w:rPr>
          <w:lang w:val="en-US"/>
        </w:rPr>
        <w:t>dalam Pratama (2017)</w:t>
      </w:r>
      <w:r w:rsidR="001E08EB" w:rsidRPr="00671693">
        <w:rPr>
          <w:lang w:val="en-US"/>
        </w:rPr>
        <w:t xml:space="preserve"> </w:t>
      </w:r>
      <w:r w:rsidR="00786103" w:rsidRPr="00671693">
        <w:t>bahwa</w:t>
      </w:r>
      <w:r w:rsidR="001E08EB" w:rsidRPr="00671693">
        <w:rPr>
          <w:lang w:val="en-US"/>
        </w:rPr>
        <w:t xml:space="preserve"> </w:t>
      </w:r>
      <w:r w:rsidR="00786103" w:rsidRPr="00671693">
        <w:t>faktor-faktor</w:t>
      </w:r>
      <w:r w:rsidR="001E08EB" w:rsidRPr="00671693">
        <w:rPr>
          <w:lang w:val="en-US"/>
        </w:rPr>
        <w:t xml:space="preserve"> </w:t>
      </w:r>
      <w:r w:rsidR="00786103" w:rsidRPr="00671693">
        <w:rPr>
          <w:spacing w:val="-6"/>
        </w:rPr>
        <w:t>yang</w:t>
      </w:r>
      <w:r w:rsidR="001E08EB" w:rsidRPr="00671693">
        <w:rPr>
          <w:lang w:val="en-US"/>
        </w:rPr>
        <w:t xml:space="preserve"> m</w:t>
      </w:r>
      <w:r w:rsidR="00786103" w:rsidRPr="00671693">
        <w:t>empengaruhi</w:t>
      </w:r>
      <w:r w:rsidRPr="00671693">
        <w:rPr>
          <w:lang w:val="en-US"/>
        </w:rPr>
        <w:t xml:space="preserve"> </w:t>
      </w:r>
      <w:r w:rsidR="00786103" w:rsidRPr="00671693">
        <w:t>kinerja sebagai</w:t>
      </w:r>
      <w:r w:rsidR="00786103" w:rsidRPr="00671693">
        <w:rPr>
          <w:spacing w:val="-2"/>
        </w:rPr>
        <w:t xml:space="preserve"> </w:t>
      </w:r>
      <w:r w:rsidR="00786103" w:rsidRPr="00671693">
        <w:t>berikut:</w:t>
      </w:r>
    </w:p>
    <w:p w14:paraId="3DB0057A" w14:textId="0ACEE02B" w:rsidR="00786103" w:rsidRPr="00671693" w:rsidRDefault="00786103" w:rsidP="007A5EE5">
      <w:pPr>
        <w:pStyle w:val="ListParagraph"/>
        <w:widowControl w:val="0"/>
        <w:numPr>
          <w:ilvl w:val="1"/>
          <w:numId w:val="8"/>
        </w:numPr>
        <w:autoSpaceDE w:val="0"/>
        <w:autoSpaceDN w:val="0"/>
        <w:spacing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Faktor</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individu</w:t>
      </w:r>
    </w:p>
    <w:p w14:paraId="16B01027" w14:textId="1E6CFAC1" w:rsidR="00FA637F" w:rsidRPr="00671693" w:rsidRDefault="00786103" w:rsidP="007A5EE5">
      <w:pPr>
        <w:pStyle w:val="BodyText"/>
        <w:spacing w:line="360" w:lineRule="auto"/>
        <w:ind w:left="426" w:right="140"/>
        <w:jc w:val="both"/>
      </w:pPr>
      <w:r w:rsidRPr="00671693">
        <w:t>Faktor individu meliputi: kemampuan, ketrampilan, latar belakang, keluarga, pengalaman kerja, tingkat social dan demografi seseorang.</w:t>
      </w:r>
    </w:p>
    <w:p w14:paraId="695B6094" w14:textId="7629F1EB" w:rsidR="00786103" w:rsidRPr="00671693" w:rsidRDefault="00786103" w:rsidP="007A5EE5">
      <w:pPr>
        <w:pStyle w:val="BodyText"/>
        <w:numPr>
          <w:ilvl w:val="1"/>
          <w:numId w:val="8"/>
        </w:numPr>
        <w:spacing w:line="360" w:lineRule="auto"/>
        <w:ind w:left="426" w:right="1258" w:hanging="426"/>
        <w:jc w:val="both"/>
      </w:pPr>
      <w:r w:rsidRPr="00671693">
        <w:t>Faktor</w:t>
      </w:r>
      <w:r w:rsidRPr="00671693">
        <w:rPr>
          <w:spacing w:val="-1"/>
        </w:rPr>
        <w:t xml:space="preserve"> </w:t>
      </w:r>
      <w:r w:rsidRPr="00671693">
        <w:t>psikologis</w:t>
      </w:r>
    </w:p>
    <w:p w14:paraId="71950127" w14:textId="5422A5F1" w:rsidR="00786103" w:rsidRPr="00671693" w:rsidRDefault="00786103" w:rsidP="007A5EE5">
      <w:pPr>
        <w:pStyle w:val="BodyText"/>
        <w:spacing w:line="360" w:lineRule="auto"/>
        <w:ind w:left="426" w:right="-1"/>
        <w:jc w:val="both"/>
      </w:pPr>
      <w:r w:rsidRPr="00671693">
        <w:t>Fakt</w:t>
      </w:r>
      <w:r w:rsidR="007A5EE5">
        <w:rPr>
          <w:lang w:val="en-US"/>
        </w:rPr>
        <w:t>o</w:t>
      </w:r>
      <w:r w:rsidRPr="00671693">
        <w:t xml:space="preserve">r-faktor psikologis terdiri dari persepsi, peran, sikap, kepribadian, </w:t>
      </w:r>
      <w:r w:rsidRPr="00671693">
        <w:lastRenderedPageBreak/>
        <w:t>motivasi, lingkingan kerja dan kepuasan kerja.</w:t>
      </w:r>
    </w:p>
    <w:p w14:paraId="7C5A2AE1" w14:textId="7712B876" w:rsidR="00786103" w:rsidRPr="00671693" w:rsidRDefault="00786103" w:rsidP="007A5EE5">
      <w:pPr>
        <w:pStyle w:val="ListParagraph"/>
        <w:widowControl w:val="0"/>
        <w:numPr>
          <w:ilvl w:val="1"/>
          <w:numId w:val="8"/>
        </w:numPr>
        <w:autoSpaceDE w:val="0"/>
        <w:autoSpaceDN w:val="0"/>
        <w:spacing w:before="1" w:after="0" w:line="360" w:lineRule="auto"/>
        <w:ind w:left="426" w:hanging="426"/>
        <w:jc w:val="both"/>
        <w:rPr>
          <w:rFonts w:ascii="Times New Roman" w:hAnsi="Times New Roman" w:cs="Times New Roman"/>
          <w:sz w:val="24"/>
          <w:szCs w:val="24"/>
        </w:rPr>
      </w:pPr>
      <w:r w:rsidRPr="00671693">
        <w:rPr>
          <w:rFonts w:ascii="Times New Roman" w:hAnsi="Times New Roman" w:cs="Times New Roman"/>
          <w:sz w:val="24"/>
          <w:szCs w:val="24"/>
        </w:rPr>
        <w:t>Faktor</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organisasi</w:t>
      </w:r>
    </w:p>
    <w:p w14:paraId="243B7DC8" w14:textId="6C656FC9" w:rsidR="00FA637F" w:rsidRPr="00671693" w:rsidRDefault="00FA637F" w:rsidP="007A5EE5">
      <w:pPr>
        <w:pStyle w:val="ListParagraph"/>
        <w:widowControl w:val="0"/>
        <w:autoSpaceDE w:val="0"/>
        <w:autoSpaceDN w:val="0"/>
        <w:spacing w:after="0" w:line="360" w:lineRule="auto"/>
        <w:ind w:left="426"/>
        <w:jc w:val="both"/>
        <w:rPr>
          <w:rFonts w:ascii="Times New Roman" w:hAnsi="Times New Roman" w:cs="Times New Roman"/>
          <w:sz w:val="24"/>
          <w:szCs w:val="24"/>
        </w:rPr>
      </w:pPr>
      <w:r w:rsidRPr="00671693">
        <w:rPr>
          <w:rFonts w:ascii="Times New Roman" w:hAnsi="Times New Roman" w:cs="Times New Roman"/>
          <w:sz w:val="24"/>
          <w:szCs w:val="24"/>
        </w:rPr>
        <w:t>Struktur organisasi, desain pekerjaan, kepemimpinan dan imbalan</w:t>
      </w:r>
      <w:r w:rsidR="007A5EE5">
        <w:rPr>
          <w:rFonts w:ascii="Times New Roman" w:hAnsi="Times New Roman" w:cs="Times New Roman"/>
          <w:sz w:val="24"/>
          <w:szCs w:val="24"/>
        </w:rPr>
        <w:t>.</w:t>
      </w:r>
    </w:p>
    <w:p w14:paraId="79949024" w14:textId="6DD17EA0" w:rsidR="00F05DEB" w:rsidRPr="00671693" w:rsidRDefault="00F05DEB" w:rsidP="007A5EE5">
      <w:pPr>
        <w:pStyle w:val="BodyText"/>
        <w:spacing w:line="360" w:lineRule="auto"/>
        <w:ind w:right="-1" w:firstLine="709"/>
        <w:jc w:val="both"/>
      </w:pPr>
      <w:r w:rsidRPr="00671693">
        <w:t xml:space="preserve">Menurut Prawisentono </w:t>
      </w:r>
      <w:r w:rsidRPr="00671693">
        <w:rPr>
          <w:lang w:val="en-US"/>
        </w:rPr>
        <w:t>dalam Putra (2017)</w:t>
      </w:r>
      <w:r w:rsidRPr="00671693">
        <w:t xml:space="preserve"> kinerja seorang pegawai akan baik apabila:</w:t>
      </w:r>
    </w:p>
    <w:p w14:paraId="536AB3C8" w14:textId="6DF593C8" w:rsidR="00F05DEB" w:rsidRPr="00671693" w:rsidRDefault="00F05DEB" w:rsidP="007A5EE5">
      <w:pPr>
        <w:pStyle w:val="ListParagraph"/>
        <w:widowControl w:val="0"/>
        <w:numPr>
          <w:ilvl w:val="0"/>
          <w:numId w:val="11"/>
        </w:numPr>
        <w:autoSpaceDE w:val="0"/>
        <w:autoSpaceDN w:val="0"/>
        <w:spacing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Mempunyai keahlian yang tinggi</w:t>
      </w:r>
    </w:p>
    <w:p w14:paraId="3D402F98" w14:textId="2374489D" w:rsidR="008B2F5B" w:rsidRPr="00671693" w:rsidRDefault="00F05DEB" w:rsidP="007A5EE5">
      <w:pPr>
        <w:pStyle w:val="ListParagraph"/>
        <w:widowControl w:val="0"/>
        <w:numPr>
          <w:ilvl w:val="0"/>
          <w:numId w:val="11"/>
        </w:numPr>
        <w:autoSpaceDE w:val="0"/>
        <w:autoSpaceDN w:val="0"/>
        <w:spacing w:before="1"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Kesediaan untuk</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bekerja</w:t>
      </w:r>
    </w:p>
    <w:p w14:paraId="32FC692A" w14:textId="77777777" w:rsidR="008B2F5B" w:rsidRPr="00671693" w:rsidRDefault="00F05DEB" w:rsidP="007A5EE5">
      <w:pPr>
        <w:pStyle w:val="ListParagraph"/>
        <w:widowControl w:val="0"/>
        <w:numPr>
          <w:ilvl w:val="0"/>
          <w:numId w:val="11"/>
        </w:numPr>
        <w:autoSpaceDE w:val="0"/>
        <w:autoSpaceDN w:val="0"/>
        <w:spacing w:before="1"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Lingkungan kerja yang</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mendukung</w:t>
      </w:r>
    </w:p>
    <w:p w14:paraId="0EF13FAD" w14:textId="2215F1D6" w:rsidR="00F05DEB" w:rsidRDefault="00F05DEB" w:rsidP="007A5EE5">
      <w:pPr>
        <w:pStyle w:val="ListParagraph"/>
        <w:widowControl w:val="0"/>
        <w:numPr>
          <w:ilvl w:val="0"/>
          <w:numId w:val="11"/>
        </w:numPr>
        <w:autoSpaceDE w:val="0"/>
        <w:autoSpaceDN w:val="0"/>
        <w:spacing w:before="1" w:after="0" w:line="360" w:lineRule="auto"/>
        <w:ind w:left="426"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Adanya imbalan yang layak dan mempunyai harapan masa</w:t>
      </w:r>
      <w:r w:rsidRPr="00671693">
        <w:rPr>
          <w:rFonts w:ascii="Times New Roman" w:hAnsi="Times New Roman" w:cs="Times New Roman"/>
          <w:spacing w:val="-4"/>
          <w:sz w:val="24"/>
          <w:szCs w:val="24"/>
        </w:rPr>
        <w:t xml:space="preserve"> </w:t>
      </w:r>
      <w:r w:rsidRPr="00671693">
        <w:rPr>
          <w:rFonts w:ascii="Times New Roman" w:hAnsi="Times New Roman" w:cs="Times New Roman"/>
          <w:sz w:val="24"/>
          <w:szCs w:val="24"/>
        </w:rPr>
        <w:t>depan.</w:t>
      </w:r>
    </w:p>
    <w:p w14:paraId="3EEB6DA4" w14:textId="77777777" w:rsidR="00AA732C" w:rsidRPr="00671693" w:rsidRDefault="00AA732C" w:rsidP="00AA732C">
      <w:pPr>
        <w:pStyle w:val="ListParagraph"/>
        <w:widowControl w:val="0"/>
        <w:autoSpaceDE w:val="0"/>
        <w:autoSpaceDN w:val="0"/>
        <w:spacing w:before="1" w:after="0" w:line="360" w:lineRule="auto"/>
        <w:ind w:left="426"/>
        <w:contextualSpacing w:val="0"/>
        <w:jc w:val="both"/>
        <w:rPr>
          <w:rFonts w:ascii="Times New Roman" w:hAnsi="Times New Roman" w:cs="Times New Roman"/>
          <w:sz w:val="24"/>
          <w:szCs w:val="24"/>
        </w:rPr>
      </w:pPr>
    </w:p>
    <w:p w14:paraId="6BE90DC3" w14:textId="5A80BF77" w:rsidR="00BE5A77" w:rsidRPr="00671693" w:rsidRDefault="00BE5A77" w:rsidP="004A3B0E">
      <w:pPr>
        <w:pStyle w:val="BodyText"/>
        <w:numPr>
          <w:ilvl w:val="0"/>
          <w:numId w:val="8"/>
        </w:numPr>
        <w:spacing w:before="90" w:line="360" w:lineRule="auto"/>
        <w:ind w:left="709" w:right="1115" w:hanging="720"/>
        <w:jc w:val="both"/>
        <w:rPr>
          <w:b/>
          <w:bCs/>
          <w:lang w:val="en-US"/>
        </w:rPr>
      </w:pPr>
      <w:r w:rsidRPr="00671693">
        <w:rPr>
          <w:b/>
          <w:bCs/>
          <w:lang w:val="en-US"/>
        </w:rPr>
        <w:t xml:space="preserve">Dimensi </w:t>
      </w:r>
      <w:r w:rsidR="00B7251B">
        <w:rPr>
          <w:b/>
          <w:bCs/>
          <w:lang w:val="en-US"/>
        </w:rPr>
        <w:t xml:space="preserve">dan Indikator </w:t>
      </w:r>
      <w:r w:rsidRPr="00671693">
        <w:rPr>
          <w:b/>
          <w:bCs/>
          <w:lang w:val="en-US"/>
        </w:rPr>
        <w:t>Kinerja</w:t>
      </w:r>
    </w:p>
    <w:p w14:paraId="0AC73D80" w14:textId="229CDAA0" w:rsidR="00BE5A77" w:rsidRPr="00671693" w:rsidRDefault="00BE5A77" w:rsidP="007F03D0">
      <w:pPr>
        <w:pStyle w:val="BodyText"/>
        <w:spacing w:before="1" w:line="360" w:lineRule="auto"/>
        <w:ind w:left="709"/>
      </w:pPr>
      <w:r w:rsidRPr="00671693">
        <w:t xml:space="preserve">Menurut Edison </w:t>
      </w:r>
      <w:r w:rsidR="00E07831">
        <w:rPr>
          <w:lang w:val="en-US"/>
        </w:rPr>
        <w:t>et. al.</w:t>
      </w:r>
      <w:r w:rsidRPr="00671693">
        <w:t xml:space="preserve"> (2016:195) dimensi kinerja terdiri dari:</w:t>
      </w:r>
    </w:p>
    <w:p w14:paraId="444E575A" w14:textId="5481440B" w:rsidR="00BE5A77" w:rsidRPr="00671693" w:rsidRDefault="00BE5A77" w:rsidP="000D5E36">
      <w:pPr>
        <w:pStyle w:val="ListParagraph"/>
        <w:widowControl w:val="0"/>
        <w:numPr>
          <w:ilvl w:val="1"/>
          <w:numId w:val="8"/>
        </w:numPr>
        <w:autoSpaceDE w:val="0"/>
        <w:autoSpaceDN w:val="0"/>
        <w:spacing w:after="0" w:line="360" w:lineRule="auto"/>
        <w:ind w:left="426" w:hanging="426"/>
        <w:contextualSpacing w:val="0"/>
        <w:rPr>
          <w:rFonts w:ascii="Times New Roman" w:hAnsi="Times New Roman" w:cs="Times New Roman"/>
          <w:sz w:val="24"/>
          <w:szCs w:val="24"/>
        </w:rPr>
      </w:pPr>
      <w:r w:rsidRPr="00671693">
        <w:rPr>
          <w:rFonts w:ascii="Times New Roman" w:hAnsi="Times New Roman" w:cs="Times New Roman"/>
          <w:sz w:val="24"/>
          <w:szCs w:val="24"/>
        </w:rPr>
        <w:t>Target</w:t>
      </w:r>
    </w:p>
    <w:p w14:paraId="3DB8207E" w14:textId="77777777" w:rsidR="00BE5A77" w:rsidRPr="00671693" w:rsidRDefault="00BE5A77" w:rsidP="000D5E36">
      <w:pPr>
        <w:pStyle w:val="BodyText"/>
        <w:spacing w:line="360" w:lineRule="auto"/>
        <w:ind w:left="426" w:right="-1"/>
        <w:jc w:val="both"/>
      </w:pPr>
      <w:r w:rsidRPr="00671693">
        <w:t>Target merupakan indikator terhadap pemenuhan jumlah barang, pekerjaan, atau jumlah uang yang dihasilkan.</w:t>
      </w:r>
    </w:p>
    <w:p w14:paraId="5BC35D69" w14:textId="6275604F" w:rsidR="00BE5A77" w:rsidRPr="00671693" w:rsidRDefault="00BE5A77" w:rsidP="000D5E36">
      <w:pPr>
        <w:pStyle w:val="ListParagraph"/>
        <w:widowControl w:val="0"/>
        <w:numPr>
          <w:ilvl w:val="1"/>
          <w:numId w:val="8"/>
        </w:numPr>
        <w:autoSpaceDE w:val="0"/>
        <w:autoSpaceDN w:val="0"/>
        <w:spacing w:after="0" w:line="360" w:lineRule="auto"/>
        <w:ind w:left="426" w:right="-1"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Kualitas</w:t>
      </w:r>
    </w:p>
    <w:p w14:paraId="5E975185" w14:textId="69DD882C" w:rsidR="00BE5A77" w:rsidRPr="00671693" w:rsidRDefault="00BE5A77" w:rsidP="000D5E36">
      <w:pPr>
        <w:pStyle w:val="BodyText"/>
        <w:spacing w:line="360" w:lineRule="auto"/>
        <w:ind w:left="426" w:right="-1"/>
        <w:jc w:val="both"/>
      </w:pPr>
      <w:r w:rsidRPr="00671693">
        <w:t>Kualitas adalah elemen penting, karena kualitas yang dihasilkan menjadi kekuatan dalam mempertahankan loyalitas pelanggan.</w:t>
      </w:r>
    </w:p>
    <w:p w14:paraId="6E1F329B" w14:textId="0BFB013F" w:rsidR="00BE5A77" w:rsidRPr="00671693" w:rsidRDefault="00BE5A77" w:rsidP="000D5E36">
      <w:pPr>
        <w:pStyle w:val="ListParagraph"/>
        <w:widowControl w:val="0"/>
        <w:numPr>
          <w:ilvl w:val="1"/>
          <w:numId w:val="8"/>
        </w:numPr>
        <w:autoSpaceDE w:val="0"/>
        <w:autoSpaceDN w:val="0"/>
        <w:spacing w:before="1" w:after="0" w:line="360" w:lineRule="auto"/>
        <w:ind w:left="426" w:right="-1"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Waktu</w:t>
      </w:r>
      <w:r w:rsidRPr="00671693">
        <w:rPr>
          <w:rFonts w:ascii="Times New Roman" w:hAnsi="Times New Roman" w:cs="Times New Roman"/>
          <w:spacing w:val="-1"/>
          <w:sz w:val="24"/>
          <w:szCs w:val="24"/>
        </w:rPr>
        <w:t xml:space="preserve"> </w:t>
      </w:r>
      <w:r w:rsidRPr="00671693">
        <w:rPr>
          <w:rFonts w:ascii="Times New Roman" w:hAnsi="Times New Roman" w:cs="Times New Roman"/>
          <w:sz w:val="24"/>
          <w:szCs w:val="24"/>
        </w:rPr>
        <w:t>penyelesaian</w:t>
      </w:r>
    </w:p>
    <w:p w14:paraId="2211C100" w14:textId="03A5476D" w:rsidR="00BE5A77" w:rsidRPr="00671693" w:rsidRDefault="00BE5A77" w:rsidP="000D5E36">
      <w:pPr>
        <w:pStyle w:val="BodyText"/>
        <w:spacing w:line="360" w:lineRule="auto"/>
        <w:ind w:left="426" w:right="-1"/>
        <w:jc w:val="both"/>
      </w:pPr>
      <w:r w:rsidRPr="00671693">
        <w:t>Penyelesaian yang tepat waktu membuat kepastian distribusi dan penyerahan pekerjaan menjadi pasti. Ini adalah modal untuk membuat kepercayaan pelanggan.</w:t>
      </w:r>
    </w:p>
    <w:p w14:paraId="1E25DE7D" w14:textId="2BE746CE" w:rsidR="00BE5A77" w:rsidRPr="00671693" w:rsidRDefault="00BE5A77" w:rsidP="000D5E36">
      <w:pPr>
        <w:pStyle w:val="ListParagraph"/>
        <w:widowControl w:val="0"/>
        <w:numPr>
          <w:ilvl w:val="1"/>
          <w:numId w:val="8"/>
        </w:numPr>
        <w:autoSpaceDE w:val="0"/>
        <w:autoSpaceDN w:val="0"/>
        <w:spacing w:before="1" w:after="0" w:line="360" w:lineRule="auto"/>
        <w:ind w:left="426" w:right="-1" w:hanging="426"/>
        <w:contextualSpacing w:val="0"/>
        <w:jc w:val="both"/>
        <w:rPr>
          <w:rFonts w:ascii="Times New Roman" w:hAnsi="Times New Roman" w:cs="Times New Roman"/>
          <w:sz w:val="24"/>
          <w:szCs w:val="24"/>
        </w:rPr>
      </w:pPr>
      <w:r w:rsidRPr="00671693">
        <w:rPr>
          <w:rFonts w:ascii="Times New Roman" w:hAnsi="Times New Roman" w:cs="Times New Roman"/>
          <w:sz w:val="24"/>
          <w:szCs w:val="24"/>
        </w:rPr>
        <w:t>Taat</w:t>
      </w:r>
      <w:r w:rsidRPr="00671693">
        <w:rPr>
          <w:rFonts w:ascii="Times New Roman" w:hAnsi="Times New Roman" w:cs="Times New Roman"/>
          <w:spacing w:val="-4"/>
          <w:sz w:val="24"/>
          <w:szCs w:val="24"/>
        </w:rPr>
        <w:t xml:space="preserve"> </w:t>
      </w:r>
      <w:r w:rsidRPr="00671693">
        <w:rPr>
          <w:rFonts w:ascii="Times New Roman" w:hAnsi="Times New Roman" w:cs="Times New Roman"/>
          <w:sz w:val="24"/>
          <w:szCs w:val="24"/>
        </w:rPr>
        <w:t>asas</w:t>
      </w:r>
    </w:p>
    <w:p w14:paraId="66E4A837" w14:textId="183E2A80" w:rsidR="00BE5A77" w:rsidRDefault="00BE5A77" w:rsidP="000D5E36">
      <w:pPr>
        <w:pStyle w:val="BodyText"/>
        <w:spacing w:line="360" w:lineRule="auto"/>
        <w:ind w:left="426" w:right="-1"/>
        <w:jc w:val="both"/>
      </w:pPr>
      <w:r w:rsidRPr="00671693">
        <w:t>Tidak saja harus memenuhi target, kualitas dan tepat waktu tapi juga harus dilakukan dengan cara yang benar, transparan dan dapat dipertanggung jawabkan.</w:t>
      </w:r>
    </w:p>
    <w:p w14:paraId="23F1240D" w14:textId="27000F1B" w:rsidR="00B7251B" w:rsidRDefault="00B7251B" w:rsidP="007404AD">
      <w:pPr>
        <w:pStyle w:val="BodyText"/>
        <w:spacing w:line="360" w:lineRule="auto"/>
        <w:ind w:right="-1" w:firstLine="709"/>
        <w:jc w:val="both"/>
        <w:rPr>
          <w:lang w:val="en-US"/>
        </w:rPr>
      </w:pPr>
      <w:r>
        <w:rPr>
          <w:lang w:val="en-US"/>
        </w:rPr>
        <w:t>Berhasil tidaknya kinerja yang telah dicapa oleh organisasi tersebut di pengaruhi oleh tingkat kinerja karywan secara individual maupun secara kelompok. Dengan asumsi semakin banyak kinerja karywan maka kinerja organisas akan semakin baik pula. Menurut Setiawan (2014) untuk mengukur kinerja dapat menggunakan indikator-indikator sebagai berikut:</w:t>
      </w:r>
    </w:p>
    <w:p w14:paraId="713418E8" w14:textId="77777777" w:rsidR="00B7251B" w:rsidRDefault="00B7251B" w:rsidP="000D5E36">
      <w:pPr>
        <w:pStyle w:val="BodyText"/>
        <w:spacing w:line="360" w:lineRule="auto"/>
        <w:ind w:left="426" w:right="-1"/>
        <w:jc w:val="both"/>
        <w:rPr>
          <w:lang w:val="en-US"/>
        </w:rPr>
      </w:pPr>
    </w:p>
    <w:p w14:paraId="1D165BC7" w14:textId="20CE6409" w:rsidR="00B7251B" w:rsidRDefault="00B7251B" w:rsidP="00FC1F28">
      <w:pPr>
        <w:pStyle w:val="BodyText"/>
        <w:numPr>
          <w:ilvl w:val="1"/>
          <w:numId w:val="10"/>
        </w:numPr>
        <w:spacing w:line="360" w:lineRule="auto"/>
        <w:ind w:left="426" w:right="-1" w:hanging="426"/>
        <w:jc w:val="both"/>
        <w:rPr>
          <w:lang w:val="en-US"/>
        </w:rPr>
      </w:pPr>
      <w:r>
        <w:rPr>
          <w:lang w:val="en-US"/>
        </w:rPr>
        <w:lastRenderedPageBreak/>
        <w:t>Ketepatan penyelesaian tugas</w:t>
      </w:r>
    </w:p>
    <w:p w14:paraId="28E0634B" w14:textId="33C796F6" w:rsidR="00B7251B" w:rsidRDefault="00B7251B" w:rsidP="00FC1F28">
      <w:pPr>
        <w:pStyle w:val="BodyText"/>
        <w:spacing w:line="360" w:lineRule="auto"/>
        <w:ind w:left="426" w:right="-1"/>
        <w:jc w:val="both"/>
        <w:rPr>
          <w:lang w:val="en-US"/>
        </w:rPr>
      </w:pPr>
      <w:r>
        <w:rPr>
          <w:lang w:val="en-US"/>
        </w:rPr>
        <w:t>Merupakan pengelolaan waktu dalam bekerja dan juga ketepatan karyawan dalam mnyel</w:t>
      </w:r>
      <w:r w:rsidR="009436C6">
        <w:rPr>
          <w:lang w:val="en-US"/>
        </w:rPr>
        <w:t>esa</w:t>
      </w:r>
      <w:r>
        <w:rPr>
          <w:lang w:val="en-US"/>
        </w:rPr>
        <w:t>ikan pekerjaan</w:t>
      </w:r>
      <w:r w:rsidR="009436C6">
        <w:rPr>
          <w:lang w:val="en-US"/>
        </w:rPr>
        <w:t xml:space="preserve"> sesuai dengan instruksi yang diberikan.</w:t>
      </w:r>
    </w:p>
    <w:p w14:paraId="2E496F5D" w14:textId="28A5B4BB" w:rsidR="00B7251B" w:rsidRDefault="00B7251B" w:rsidP="00FC1F28">
      <w:pPr>
        <w:pStyle w:val="BodyText"/>
        <w:numPr>
          <w:ilvl w:val="1"/>
          <w:numId w:val="10"/>
        </w:numPr>
        <w:spacing w:line="360" w:lineRule="auto"/>
        <w:ind w:left="426" w:right="-1" w:hanging="426"/>
        <w:jc w:val="both"/>
        <w:rPr>
          <w:lang w:val="en-US"/>
        </w:rPr>
      </w:pPr>
      <w:r>
        <w:rPr>
          <w:lang w:val="en-US"/>
        </w:rPr>
        <w:t>Kesesuaian jam kerja</w:t>
      </w:r>
    </w:p>
    <w:p w14:paraId="78133C0D" w14:textId="6DE02A87" w:rsidR="00B7251B" w:rsidRDefault="00B7251B" w:rsidP="00FC1F28">
      <w:pPr>
        <w:pStyle w:val="BodyText"/>
        <w:spacing w:line="360" w:lineRule="auto"/>
        <w:ind w:left="426" w:right="-1"/>
        <w:jc w:val="both"/>
        <w:rPr>
          <w:lang w:val="en-US"/>
        </w:rPr>
      </w:pPr>
      <w:r>
        <w:rPr>
          <w:lang w:val="en-US"/>
        </w:rPr>
        <w:t>Kesediaan karyawan dalam mematuhi peraturan perusahaan yang berkaitan dengan ketepatan waktu masuk atau pulang kerja dan jumlah kehadiran.</w:t>
      </w:r>
    </w:p>
    <w:p w14:paraId="1721DA08" w14:textId="4BCE76BB" w:rsidR="009436C6" w:rsidRDefault="009436C6" w:rsidP="009436C6">
      <w:pPr>
        <w:pStyle w:val="BodyText"/>
        <w:numPr>
          <w:ilvl w:val="1"/>
          <w:numId w:val="10"/>
        </w:numPr>
        <w:spacing w:line="360" w:lineRule="auto"/>
        <w:ind w:left="426" w:right="-1" w:hanging="426"/>
        <w:jc w:val="both"/>
        <w:rPr>
          <w:lang w:val="en-US"/>
        </w:rPr>
      </w:pPr>
      <w:r>
        <w:rPr>
          <w:lang w:val="en-US"/>
        </w:rPr>
        <w:t>Proses dan Hasil Ideal</w:t>
      </w:r>
    </w:p>
    <w:p w14:paraId="5E33A9A1" w14:textId="492CAA8F" w:rsidR="009436C6" w:rsidRDefault="00EC73BC" w:rsidP="00EC73BC">
      <w:pPr>
        <w:pStyle w:val="BodyText"/>
        <w:spacing w:line="360" w:lineRule="auto"/>
        <w:ind w:left="426" w:right="-1"/>
        <w:jc w:val="both"/>
        <w:rPr>
          <w:lang w:val="id-ID"/>
        </w:rPr>
      </w:pPr>
      <w:r w:rsidRPr="00EC73BC">
        <w:rPr>
          <w:lang w:val="en-US"/>
        </w:rPr>
        <w:t>T</w:t>
      </w:r>
      <w:r w:rsidR="009436C6">
        <w:rPr>
          <w:lang w:val="id-ID"/>
        </w:rPr>
        <w:t>erkait dengan proses atau hasil mendekati sempurna</w:t>
      </w:r>
      <w:r w:rsidR="009436C6">
        <w:t xml:space="preserve"> atau </w:t>
      </w:r>
      <w:r w:rsidR="009436C6">
        <w:rPr>
          <w:lang w:val="id-ID"/>
        </w:rPr>
        <w:t>ideal dalam memenuhi maksud dan tujuan</w:t>
      </w:r>
    </w:p>
    <w:p w14:paraId="4C5D0BDC" w14:textId="447605D3" w:rsidR="00B7251B" w:rsidRPr="006C4E5A" w:rsidRDefault="006C4E5A" w:rsidP="00FC1F28">
      <w:pPr>
        <w:pStyle w:val="BodyText"/>
        <w:numPr>
          <w:ilvl w:val="1"/>
          <w:numId w:val="10"/>
        </w:numPr>
        <w:spacing w:line="360" w:lineRule="auto"/>
        <w:ind w:left="426" w:right="-1" w:hanging="426"/>
        <w:jc w:val="both"/>
        <w:rPr>
          <w:lang w:val="en-US"/>
        </w:rPr>
      </w:pPr>
      <w:r w:rsidRPr="006C4E5A">
        <w:rPr>
          <w:lang w:val="en-US"/>
        </w:rPr>
        <w:t>Ketepatan</w:t>
      </w:r>
      <w:r>
        <w:rPr>
          <w:lang w:val="en-US"/>
        </w:rPr>
        <w:t xml:space="preserve"> waktu penyelesaian</w:t>
      </w:r>
    </w:p>
    <w:p w14:paraId="045F9323" w14:textId="0A48FBD0" w:rsidR="00B7251B" w:rsidRDefault="006C4E5A" w:rsidP="00FC1F28">
      <w:pPr>
        <w:pStyle w:val="BodyText"/>
        <w:spacing w:line="360" w:lineRule="auto"/>
        <w:ind w:left="426" w:right="-1"/>
        <w:jc w:val="both"/>
        <w:rPr>
          <w:lang w:val="en-US"/>
        </w:rPr>
      </w:pPr>
      <w:r>
        <w:rPr>
          <w:lang w:val="en-US"/>
        </w:rPr>
        <w:t xml:space="preserve">Terkait ketepatan </w:t>
      </w:r>
      <w:r w:rsidR="00245453">
        <w:rPr>
          <w:lang w:val="en-US"/>
        </w:rPr>
        <w:t>karyawan dalam menyelesaikan tugas yang diberikan tanpa menunda-nunda.</w:t>
      </w:r>
    </w:p>
    <w:p w14:paraId="2870E852" w14:textId="0CF37735" w:rsidR="00B7251B" w:rsidRDefault="00B7251B" w:rsidP="00FC1F28">
      <w:pPr>
        <w:pStyle w:val="BodyText"/>
        <w:numPr>
          <w:ilvl w:val="1"/>
          <w:numId w:val="10"/>
        </w:numPr>
        <w:spacing w:line="360" w:lineRule="auto"/>
        <w:ind w:left="426" w:right="-1" w:hanging="426"/>
        <w:jc w:val="both"/>
        <w:rPr>
          <w:lang w:val="en-US"/>
        </w:rPr>
      </w:pPr>
      <w:r>
        <w:rPr>
          <w:lang w:val="en-US"/>
        </w:rPr>
        <w:t>Kerja sama antar karyawan</w:t>
      </w:r>
    </w:p>
    <w:p w14:paraId="7330D34A" w14:textId="0DF57FC2" w:rsidR="00B7251B" w:rsidRDefault="00B7251B" w:rsidP="00FC1F28">
      <w:pPr>
        <w:pStyle w:val="BodyText"/>
        <w:spacing w:line="360" w:lineRule="auto"/>
        <w:ind w:left="426" w:right="-1"/>
        <w:jc w:val="both"/>
        <w:rPr>
          <w:lang w:val="en-US"/>
        </w:rPr>
      </w:pPr>
      <w:r>
        <w:rPr>
          <w:lang w:val="en-US"/>
        </w:rPr>
        <w:t>Kemampuan karyawan untuk bekerja sama dengan orang lain dalam menyelesaikan suatu tugas yang ditentukan sehingga mencapai daya guna hasil guna yang sebesar-besarnya.</w:t>
      </w:r>
    </w:p>
    <w:p w14:paraId="1E32F40B" w14:textId="4269CBB9" w:rsidR="00B7251B" w:rsidRDefault="00B7251B" w:rsidP="00FC1F28">
      <w:pPr>
        <w:pStyle w:val="BodyText"/>
        <w:numPr>
          <w:ilvl w:val="1"/>
          <w:numId w:val="10"/>
        </w:numPr>
        <w:spacing w:line="360" w:lineRule="auto"/>
        <w:ind w:left="426" w:right="-1" w:hanging="426"/>
        <w:jc w:val="both"/>
        <w:rPr>
          <w:lang w:val="en-US"/>
        </w:rPr>
      </w:pPr>
      <w:r>
        <w:rPr>
          <w:lang w:val="en-US"/>
        </w:rPr>
        <w:t>Kepuasan kerja</w:t>
      </w:r>
    </w:p>
    <w:p w14:paraId="6FB950B2" w14:textId="020DEF40" w:rsidR="00B7251B" w:rsidRPr="00B7251B" w:rsidRDefault="00B7251B" w:rsidP="00FC1F28">
      <w:pPr>
        <w:pStyle w:val="BodyText"/>
        <w:spacing w:line="360" w:lineRule="auto"/>
        <w:ind w:left="426" w:right="-1"/>
        <w:jc w:val="both"/>
        <w:rPr>
          <w:lang w:val="en-US"/>
        </w:rPr>
      </w:pPr>
      <w:r>
        <w:rPr>
          <w:lang w:val="en-US"/>
        </w:rPr>
        <w:t>Karyawan merasa puas dengan jenis pekerjaan yang menaj</w:t>
      </w:r>
      <w:r w:rsidR="00260C41">
        <w:rPr>
          <w:lang w:val="en-US"/>
        </w:rPr>
        <w:t>a</w:t>
      </w:r>
      <w:r>
        <w:rPr>
          <w:lang w:val="en-US"/>
        </w:rPr>
        <w:t>di ta</w:t>
      </w:r>
      <w:r w:rsidR="00F377BB">
        <w:rPr>
          <w:lang w:val="en-US"/>
        </w:rPr>
        <w:t>nggung</w:t>
      </w:r>
      <w:r>
        <w:rPr>
          <w:lang w:val="en-US"/>
        </w:rPr>
        <w:t xml:space="preserve"> jawabnya dalam perusahaan.</w:t>
      </w:r>
    </w:p>
    <w:p w14:paraId="11CCEF88" w14:textId="77777777" w:rsidR="00CB4505" w:rsidRPr="00671693" w:rsidRDefault="00CB4505" w:rsidP="007F03D0">
      <w:pPr>
        <w:pStyle w:val="BodyText"/>
        <w:spacing w:before="2" w:line="360" w:lineRule="auto"/>
        <w:ind w:right="117" w:firstLine="709"/>
        <w:jc w:val="both"/>
        <w:rPr>
          <w:lang w:val="id-ID"/>
        </w:rPr>
      </w:pPr>
    </w:p>
    <w:p w14:paraId="0A451C69" w14:textId="38EBEA78" w:rsidR="00786103" w:rsidRPr="00671693" w:rsidRDefault="00841BD6" w:rsidP="007F03D0">
      <w:pPr>
        <w:pStyle w:val="ListParagraph"/>
        <w:spacing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 xml:space="preserve">2.2. </w:t>
      </w:r>
      <w:r w:rsidR="008651B0" w:rsidRPr="00671693">
        <w:rPr>
          <w:rFonts w:ascii="Times New Roman" w:hAnsi="Times New Roman" w:cs="Times New Roman"/>
          <w:b/>
          <w:bCs/>
          <w:sz w:val="24"/>
          <w:szCs w:val="24"/>
        </w:rPr>
        <w:t xml:space="preserve">     </w:t>
      </w:r>
      <w:r w:rsidRPr="00671693">
        <w:rPr>
          <w:rFonts w:ascii="Times New Roman" w:hAnsi="Times New Roman" w:cs="Times New Roman"/>
          <w:b/>
          <w:bCs/>
          <w:sz w:val="24"/>
          <w:szCs w:val="24"/>
        </w:rPr>
        <w:t>Hubungan Antar Variabel</w:t>
      </w:r>
    </w:p>
    <w:p w14:paraId="4D8EC53A" w14:textId="7CA28BA5" w:rsidR="008A1062" w:rsidRPr="00671693" w:rsidRDefault="008A1062" w:rsidP="007F03D0">
      <w:pPr>
        <w:pStyle w:val="ListParagraph"/>
        <w:spacing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 xml:space="preserve">A. </w:t>
      </w:r>
      <w:r w:rsidRPr="00671693">
        <w:rPr>
          <w:rFonts w:ascii="Times New Roman" w:hAnsi="Times New Roman" w:cs="Times New Roman"/>
          <w:b/>
          <w:bCs/>
          <w:sz w:val="24"/>
          <w:szCs w:val="24"/>
        </w:rPr>
        <w:tab/>
        <w:t>Remunerasi Terhadap Kinerja</w:t>
      </w:r>
    </w:p>
    <w:p w14:paraId="02D43A92" w14:textId="1E319397" w:rsidR="00852CED" w:rsidRPr="00671693" w:rsidRDefault="00AF3D3B" w:rsidP="007F03D0">
      <w:pPr>
        <w:spacing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Keberhasilan kinerja seorang pegawai di dalam organisasi juga dipengaruhi oleh beberapa faktor.</w:t>
      </w:r>
      <w:r w:rsidR="00D618F9" w:rsidRPr="00671693">
        <w:rPr>
          <w:rFonts w:ascii="Times New Roman" w:hAnsi="Times New Roman" w:cs="Times New Roman"/>
          <w:sz w:val="24"/>
          <w:szCs w:val="24"/>
        </w:rPr>
        <w:t xml:space="preserve"> </w:t>
      </w:r>
      <w:r w:rsidRPr="00671693">
        <w:rPr>
          <w:rFonts w:ascii="Times New Roman" w:hAnsi="Times New Roman" w:cs="Times New Roman"/>
          <w:sz w:val="24"/>
          <w:szCs w:val="24"/>
        </w:rPr>
        <w:t>Juairiah dan Malw</w:t>
      </w:r>
      <w:r w:rsidR="009E39A3" w:rsidRPr="00671693">
        <w:rPr>
          <w:rFonts w:ascii="Times New Roman" w:hAnsi="Times New Roman" w:cs="Times New Roman"/>
          <w:sz w:val="24"/>
          <w:szCs w:val="24"/>
        </w:rPr>
        <w:t>a dalam</w:t>
      </w:r>
      <w:r w:rsidRPr="00671693">
        <w:rPr>
          <w:rFonts w:ascii="Times New Roman" w:hAnsi="Times New Roman" w:cs="Times New Roman"/>
          <w:sz w:val="24"/>
          <w:szCs w:val="24"/>
        </w:rPr>
        <w:t xml:space="preserve"> </w:t>
      </w:r>
      <w:r w:rsidR="00D618F9" w:rsidRPr="00671693">
        <w:rPr>
          <w:rFonts w:ascii="Times New Roman" w:hAnsi="Times New Roman" w:cs="Times New Roman"/>
          <w:sz w:val="24"/>
          <w:szCs w:val="24"/>
        </w:rPr>
        <w:t>Meilinda (2019) mengatakan</w:t>
      </w:r>
      <w:r w:rsidRPr="00671693">
        <w:rPr>
          <w:rFonts w:ascii="Times New Roman" w:hAnsi="Times New Roman" w:cs="Times New Roman"/>
          <w:sz w:val="24"/>
          <w:szCs w:val="24"/>
        </w:rPr>
        <w:t xml:space="preserve"> menyatakan faktor-faktor yang mempengaruhi kinerja pegawai tersebut meliputi: data dan informasi, sumber daya, peralatan dan lingkungan, konsekuensi hasil kerja, keahlian dan pengetahuan, kemampuan, motivasi, insentif dan imbalan</w:t>
      </w:r>
      <w:r w:rsidR="006F4D6A" w:rsidRPr="00671693">
        <w:rPr>
          <w:rFonts w:ascii="Times New Roman" w:hAnsi="Times New Roman" w:cs="Times New Roman"/>
          <w:sz w:val="24"/>
          <w:szCs w:val="24"/>
        </w:rPr>
        <w:t xml:space="preserve">. </w:t>
      </w:r>
    </w:p>
    <w:p w14:paraId="3BC3F637" w14:textId="41C01036" w:rsidR="00020E4D" w:rsidRPr="00671693" w:rsidRDefault="00C817C5" w:rsidP="007F03D0">
      <w:pPr>
        <w:spacing w:line="360" w:lineRule="auto"/>
        <w:ind w:right="266" w:firstLine="709"/>
        <w:jc w:val="both"/>
        <w:rPr>
          <w:rFonts w:ascii="Times New Roman" w:eastAsia="Times New Roman" w:hAnsi="Times New Roman" w:cs="Times New Roman"/>
          <w:sz w:val="24"/>
          <w:szCs w:val="24"/>
        </w:rPr>
      </w:pPr>
      <w:r w:rsidRPr="00671693">
        <w:rPr>
          <w:rFonts w:ascii="Times New Roman" w:eastAsia="Times New Roman" w:hAnsi="Times New Roman" w:cs="Times New Roman"/>
          <w:sz w:val="24"/>
          <w:szCs w:val="24"/>
        </w:rPr>
        <w:t>Mangkunegara dalam Almasari (2017) Manajemen Sumber Daya Manusia (MSDM), pada organisasi berfungsi dalam hal pengembangan struktur gaji yang baik dan seimbang dalam rangka peningkatan kinerja pegawai, hal ini diwujudkan dengan</w:t>
      </w:r>
      <w:bookmarkStart w:id="0" w:name="page68"/>
      <w:bookmarkEnd w:id="0"/>
      <w:r w:rsidR="00320E0A" w:rsidRPr="00671693">
        <w:rPr>
          <w:rFonts w:ascii="Times New Roman" w:eastAsia="Times New Roman" w:hAnsi="Times New Roman" w:cs="Times New Roman"/>
          <w:sz w:val="24"/>
          <w:szCs w:val="24"/>
        </w:rPr>
        <w:t xml:space="preserve"> </w:t>
      </w:r>
      <w:r w:rsidRPr="00671693">
        <w:rPr>
          <w:rFonts w:ascii="Times New Roman" w:eastAsia="Times New Roman" w:hAnsi="Times New Roman" w:cs="Times New Roman"/>
          <w:sz w:val="24"/>
          <w:szCs w:val="24"/>
        </w:rPr>
        <w:t xml:space="preserve">adanya perubahan pada sektor internal organisasi berupa perubahan atau penataan ulang pada sistem penggajian (remunerasi). Dengan </w:t>
      </w:r>
      <w:r w:rsidRPr="00671693">
        <w:rPr>
          <w:rFonts w:ascii="Times New Roman" w:eastAsia="Times New Roman" w:hAnsi="Times New Roman" w:cs="Times New Roman"/>
          <w:sz w:val="24"/>
          <w:szCs w:val="24"/>
        </w:rPr>
        <w:lastRenderedPageBreak/>
        <w:t>struktur gaji yang baik akan berdampak pada kinerja yang optimal dari masing-masing pegawai.</w:t>
      </w:r>
      <w:r w:rsidR="00020E4D" w:rsidRPr="00671693">
        <w:rPr>
          <w:rFonts w:ascii="Times New Roman" w:eastAsia="Times New Roman" w:hAnsi="Times New Roman" w:cs="Times New Roman"/>
          <w:sz w:val="24"/>
          <w:szCs w:val="24"/>
        </w:rPr>
        <w:t xml:space="preserve"> </w:t>
      </w:r>
    </w:p>
    <w:p w14:paraId="772EE8F4" w14:textId="62C06DB0" w:rsidR="00C817C5" w:rsidRPr="00671693" w:rsidRDefault="00C817C5" w:rsidP="00AA732C">
      <w:pPr>
        <w:spacing w:after="0" w:line="360" w:lineRule="auto"/>
        <w:ind w:right="266" w:firstLine="709"/>
        <w:jc w:val="both"/>
        <w:rPr>
          <w:rFonts w:ascii="Times New Roman" w:eastAsia="Times New Roman" w:hAnsi="Times New Roman" w:cs="Times New Roman"/>
          <w:sz w:val="24"/>
          <w:szCs w:val="24"/>
        </w:rPr>
      </w:pPr>
      <w:r w:rsidRPr="00671693">
        <w:rPr>
          <w:rFonts w:ascii="Times New Roman" w:eastAsia="Times New Roman" w:hAnsi="Times New Roman" w:cs="Times New Roman"/>
          <w:sz w:val="24"/>
          <w:szCs w:val="24"/>
        </w:rPr>
        <w:t>Remunerasi ini bertujuan untuk memberikan motivasi dan nilai keadilan bagi setiap pegawai agar berkompetisi secara sehat untuk memberikan kinerja yang optimal untuk lebih berprestasi dan membawa citra baik organisasi dimata masyarakat. Oleh karena itu, sistem penggajian (remunerasi) ini mempunyai andil besar dalam memotivasi pegawai untuk memberikan kinerja yang tinggi dan optimal dalam rangka mencapai target dan tujuan yang telah ditentukan oleh organisasi.</w:t>
      </w:r>
    </w:p>
    <w:p w14:paraId="0B3CD7A7" w14:textId="77777777" w:rsidR="006A58B8" w:rsidRPr="00671693" w:rsidRDefault="006A58B8" w:rsidP="00AA732C">
      <w:pPr>
        <w:spacing w:after="0" w:line="360" w:lineRule="auto"/>
        <w:ind w:right="266" w:firstLine="709"/>
        <w:jc w:val="both"/>
        <w:rPr>
          <w:rFonts w:ascii="Times New Roman" w:eastAsia="Times New Roman" w:hAnsi="Times New Roman" w:cs="Times New Roman"/>
          <w:sz w:val="24"/>
          <w:szCs w:val="24"/>
        </w:rPr>
      </w:pPr>
    </w:p>
    <w:p w14:paraId="5BF854C7" w14:textId="7EAE75DA" w:rsidR="00852CED" w:rsidRPr="00671693" w:rsidRDefault="00852CED" w:rsidP="007F03D0">
      <w:pPr>
        <w:pStyle w:val="ListParagraph"/>
        <w:spacing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B.</w:t>
      </w:r>
      <w:r w:rsidRPr="00671693">
        <w:rPr>
          <w:rFonts w:ascii="Times New Roman" w:hAnsi="Times New Roman" w:cs="Times New Roman"/>
          <w:b/>
          <w:bCs/>
          <w:sz w:val="24"/>
          <w:szCs w:val="24"/>
        </w:rPr>
        <w:tab/>
        <w:t>Remunerasi Terhada</w:t>
      </w:r>
      <w:r w:rsidR="003C296E" w:rsidRPr="00671693">
        <w:rPr>
          <w:rFonts w:ascii="Times New Roman" w:hAnsi="Times New Roman" w:cs="Times New Roman"/>
          <w:b/>
          <w:bCs/>
          <w:sz w:val="24"/>
          <w:szCs w:val="24"/>
        </w:rPr>
        <w:t>p</w:t>
      </w:r>
      <w:r w:rsidRPr="00671693">
        <w:rPr>
          <w:rFonts w:ascii="Times New Roman" w:hAnsi="Times New Roman" w:cs="Times New Roman"/>
          <w:b/>
          <w:bCs/>
          <w:sz w:val="24"/>
          <w:szCs w:val="24"/>
        </w:rPr>
        <w:t xml:space="preserve"> Budaya kerja</w:t>
      </w:r>
    </w:p>
    <w:p w14:paraId="60E8946F" w14:textId="71BC2DCA" w:rsidR="00AE05AD" w:rsidRDefault="007F03D0" w:rsidP="00AA732C">
      <w:pPr>
        <w:pStyle w:val="ListParagraph"/>
        <w:spacing w:after="0" w:line="360" w:lineRule="auto"/>
        <w:ind w:left="0" w:firstLine="709"/>
        <w:jc w:val="both"/>
        <w:rPr>
          <w:rFonts w:ascii="Times New Roman" w:hAnsi="Times New Roman" w:cs="Times New Roman"/>
          <w:sz w:val="24"/>
          <w:szCs w:val="24"/>
        </w:rPr>
      </w:pPr>
      <w:r w:rsidRPr="00671693">
        <w:rPr>
          <w:rFonts w:ascii="Times New Roman" w:hAnsi="Times New Roman" w:cs="Times New Roman"/>
          <w:sz w:val="24"/>
          <w:szCs w:val="24"/>
        </w:rPr>
        <w:t xml:space="preserve">Meilinda (2019) mengatakan pegawai akan lebih termotivasi untuk bekerja lebih produktif dalam meningkatkan prestasi kerjanya. Untuk meningkatkan pengaruh remunerasi terhadap kinerja pegawai diharapkan pihak Balai Besar Wilayah Sungai Citanduy dapat memperbaiki sistem pemberian remunerasi dengan mengikuti aturan pemberian remunerasi dan meminimalisir adanya keterlambatan dalam pemberian remunerasi yang akan sangat mempengaruhi motivasi pegawai dalam menyelesaikan pekerjaannya. </w:t>
      </w:r>
    </w:p>
    <w:p w14:paraId="5B359598" w14:textId="77777777" w:rsidR="00AA732C" w:rsidRPr="00671693" w:rsidRDefault="00AA732C" w:rsidP="00AA732C">
      <w:pPr>
        <w:pStyle w:val="ListParagraph"/>
        <w:spacing w:after="0" w:line="360" w:lineRule="auto"/>
        <w:ind w:left="0" w:firstLine="709"/>
        <w:jc w:val="both"/>
        <w:rPr>
          <w:rFonts w:ascii="Times New Roman" w:hAnsi="Times New Roman" w:cs="Times New Roman"/>
          <w:sz w:val="24"/>
          <w:szCs w:val="24"/>
        </w:rPr>
      </w:pPr>
    </w:p>
    <w:p w14:paraId="45F2CC4F" w14:textId="6242C5DB" w:rsidR="00852CED" w:rsidRPr="00671693" w:rsidRDefault="00852CED" w:rsidP="00413F8F">
      <w:pPr>
        <w:spacing w:after="0" w:line="360" w:lineRule="auto"/>
        <w:jc w:val="both"/>
        <w:rPr>
          <w:rFonts w:ascii="Times New Roman" w:hAnsi="Times New Roman" w:cs="Times New Roman"/>
          <w:b/>
          <w:bCs/>
          <w:sz w:val="24"/>
          <w:szCs w:val="24"/>
        </w:rPr>
      </w:pPr>
      <w:r w:rsidRPr="00671693">
        <w:rPr>
          <w:rFonts w:ascii="Times New Roman" w:hAnsi="Times New Roman" w:cs="Times New Roman"/>
          <w:b/>
          <w:bCs/>
          <w:sz w:val="24"/>
          <w:szCs w:val="24"/>
        </w:rPr>
        <w:t xml:space="preserve">C. </w:t>
      </w:r>
      <w:r w:rsidRPr="00671693">
        <w:rPr>
          <w:rFonts w:ascii="Times New Roman" w:hAnsi="Times New Roman" w:cs="Times New Roman"/>
          <w:b/>
          <w:bCs/>
          <w:sz w:val="24"/>
          <w:szCs w:val="24"/>
        </w:rPr>
        <w:tab/>
      </w:r>
      <w:r w:rsidR="0092600C" w:rsidRPr="00671693">
        <w:rPr>
          <w:rFonts w:ascii="Times New Roman" w:hAnsi="Times New Roman" w:cs="Times New Roman"/>
          <w:b/>
          <w:bCs/>
          <w:sz w:val="24"/>
          <w:szCs w:val="24"/>
        </w:rPr>
        <w:t>R</w:t>
      </w:r>
      <w:r w:rsidR="0058549E" w:rsidRPr="00671693">
        <w:rPr>
          <w:rFonts w:ascii="Times New Roman" w:hAnsi="Times New Roman" w:cs="Times New Roman"/>
          <w:b/>
          <w:bCs/>
          <w:sz w:val="24"/>
          <w:szCs w:val="24"/>
        </w:rPr>
        <w:t xml:space="preserve">emunerasi dan </w:t>
      </w:r>
      <w:r w:rsidR="0092600C" w:rsidRPr="00671693">
        <w:rPr>
          <w:rFonts w:ascii="Times New Roman" w:hAnsi="Times New Roman" w:cs="Times New Roman"/>
          <w:b/>
          <w:bCs/>
          <w:sz w:val="24"/>
          <w:szCs w:val="24"/>
        </w:rPr>
        <w:t>B</w:t>
      </w:r>
      <w:r w:rsidR="0058549E" w:rsidRPr="00671693">
        <w:rPr>
          <w:rFonts w:ascii="Times New Roman" w:hAnsi="Times New Roman" w:cs="Times New Roman"/>
          <w:b/>
          <w:bCs/>
          <w:sz w:val="24"/>
          <w:szCs w:val="24"/>
        </w:rPr>
        <w:t xml:space="preserve">udaya </w:t>
      </w:r>
      <w:r w:rsidR="0092600C" w:rsidRPr="00671693">
        <w:rPr>
          <w:rFonts w:ascii="Times New Roman" w:hAnsi="Times New Roman" w:cs="Times New Roman"/>
          <w:b/>
          <w:bCs/>
          <w:sz w:val="24"/>
          <w:szCs w:val="24"/>
        </w:rPr>
        <w:t>K</w:t>
      </w:r>
      <w:r w:rsidR="0058549E" w:rsidRPr="00671693">
        <w:rPr>
          <w:rFonts w:ascii="Times New Roman" w:hAnsi="Times New Roman" w:cs="Times New Roman"/>
          <w:b/>
          <w:bCs/>
          <w:sz w:val="24"/>
          <w:szCs w:val="24"/>
        </w:rPr>
        <w:t xml:space="preserve">erja </w:t>
      </w:r>
      <w:r w:rsidR="0092600C" w:rsidRPr="00671693">
        <w:rPr>
          <w:rFonts w:ascii="Times New Roman" w:hAnsi="Times New Roman" w:cs="Times New Roman"/>
          <w:b/>
          <w:bCs/>
          <w:sz w:val="24"/>
          <w:szCs w:val="24"/>
        </w:rPr>
        <w:t>T</w:t>
      </w:r>
      <w:r w:rsidR="0058549E" w:rsidRPr="00671693">
        <w:rPr>
          <w:rFonts w:ascii="Times New Roman" w:hAnsi="Times New Roman" w:cs="Times New Roman"/>
          <w:b/>
          <w:bCs/>
          <w:sz w:val="24"/>
          <w:szCs w:val="24"/>
        </w:rPr>
        <w:t xml:space="preserve">erhadap </w:t>
      </w:r>
      <w:r w:rsidR="0092600C" w:rsidRPr="00671693">
        <w:rPr>
          <w:rFonts w:ascii="Times New Roman" w:hAnsi="Times New Roman" w:cs="Times New Roman"/>
          <w:b/>
          <w:bCs/>
          <w:sz w:val="24"/>
          <w:szCs w:val="24"/>
        </w:rPr>
        <w:t>K</w:t>
      </w:r>
      <w:r w:rsidR="0058549E" w:rsidRPr="00671693">
        <w:rPr>
          <w:rFonts w:ascii="Times New Roman" w:hAnsi="Times New Roman" w:cs="Times New Roman"/>
          <w:b/>
          <w:bCs/>
          <w:sz w:val="24"/>
          <w:szCs w:val="24"/>
        </w:rPr>
        <w:t>inerja</w:t>
      </w:r>
    </w:p>
    <w:p w14:paraId="6190F5E9" w14:textId="713D77A7" w:rsidR="003545F4" w:rsidRPr="00671693" w:rsidRDefault="00C169ED" w:rsidP="00413F8F">
      <w:pPr>
        <w:pStyle w:val="ListParagraph"/>
        <w:spacing w:after="0" w:line="360" w:lineRule="auto"/>
        <w:ind w:left="0" w:firstLine="709"/>
        <w:jc w:val="both"/>
        <w:rPr>
          <w:rFonts w:ascii="Times New Roman" w:hAnsi="Times New Roman" w:cs="Times New Roman"/>
          <w:sz w:val="24"/>
          <w:szCs w:val="24"/>
        </w:rPr>
      </w:pPr>
      <w:r w:rsidRPr="00671693">
        <w:rPr>
          <w:rFonts w:ascii="Times New Roman" w:hAnsi="Times New Roman" w:cs="Times New Roman"/>
          <w:sz w:val="24"/>
          <w:szCs w:val="24"/>
        </w:rPr>
        <w:t xml:space="preserve">Meilinda (2019) </w:t>
      </w:r>
      <w:r w:rsidR="008B747E" w:rsidRPr="00671693">
        <w:rPr>
          <w:rFonts w:ascii="Times New Roman" w:hAnsi="Times New Roman" w:cs="Times New Roman"/>
          <w:sz w:val="24"/>
          <w:szCs w:val="24"/>
        </w:rPr>
        <w:t>pernyataan dalam kuesioner mengenai remunerasi pada Balai Besar Wilayah Sungai Citanduy dapat dikatakan tinggi. Berdasarkan hasil statistik, terdapat pengaruh positif dan signifikan antara remunerasi terhadap kinerja pegawai pada Balai Besar Wilayah Sungai Citanduy Banjar, artinya semakin baik pemberian remunerasi maka akan meningkatkan kinerja pegawai, begitu pula sebaliknya.</w:t>
      </w:r>
    </w:p>
    <w:p w14:paraId="53E314C9" w14:textId="0AF5A911" w:rsidR="0047047B" w:rsidRPr="00671693" w:rsidRDefault="00875D72" w:rsidP="008B747E">
      <w:pPr>
        <w:pStyle w:val="ListParagraph"/>
        <w:spacing w:line="360" w:lineRule="auto"/>
        <w:ind w:left="0" w:firstLine="709"/>
        <w:jc w:val="both"/>
        <w:rPr>
          <w:rFonts w:ascii="Times New Roman" w:hAnsi="Times New Roman" w:cs="Times New Roman"/>
          <w:sz w:val="24"/>
          <w:szCs w:val="24"/>
        </w:rPr>
      </w:pPr>
      <w:r w:rsidRPr="00671693">
        <w:rPr>
          <w:rFonts w:ascii="Times New Roman" w:hAnsi="Times New Roman" w:cs="Times New Roman"/>
          <w:sz w:val="24"/>
          <w:szCs w:val="24"/>
        </w:rPr>
        <w:t>P</w:t>
      </w:r>
      <w:r w:rsidR="0047047B" w:rsidRPr="00671693">
        <w:rPr>
          <w:rFonts w:ascii="Times New Roman" w:hAnsi="Times New Roman" w:cs="Times New Roman"/>
          <w:sz w:val="24"/>
          <w:szCs w:val="24"/>
        </w:rPr>
        <w:t xml:space="preserve">ernyataan dalam kuesioner mengenai budaya kerja pada Balai Besar Wilayah Sungai Citanduy dapat dikatakan sangat tinggi. Berdasarkan hasil statistik, terdapat pengaruh positif dan signifikan antara budaya kerja terhadap kinerja pegawai pada Balai Besar Wilayah Sungai Citanduy Banjar, artinya semakin baik budaya kerjadi suatu perusahaan maka akan meningkatkan kinerja pegawai, begitu pula sebaliknya. </w:t>
      </w:r>
    </w:p>
    <w:p w14:paraId="49D0D5CA" w14:textId="4D767999" w:rsidR="0047047B" w:rsidRPr="00671693" w:rsidRDefault="00C36A6A" w:rsidP="00D04F03">
      <w:pPr>
        <w:pStyle w:val="ListParagraph"/>
        <w:spacing w:line="360" w:lineRule="auto"/>
        <w:ind w:left="0" w:firstLine="709"/>
        <w:jc w:val="both"/>
        <w:rPr>
          <w:rFonts w:ascii="Times New Roman" w:hAnsi="Times New Roman" w:cs="Times New Roman"/>
          <w:sz w:val="24"/>
          <w:szCs w:val="24"/>
        </w:rPr>
      </w:pPr>
      <w:r w:rsidRPr="00671693">
        <w:rPr>
          <w:rFonts w:ascii="Times New Roman" w:hAnsi="Times New Roman" w:cs="Times New Roman"/>
          <w:sz w:val="24"/>
          <w:szCs w:val="24"/>
        </w:rPr>
        <w:lastRenderedPageBreak/>
        <w:t>P</w:t>
      </w:r>
      <w:r w:rsidR="0047047B" w:rsidRPr="00671693">
        <w:rPr>
          <w:rFonts w:ascii="Times New Roman" w:hAnsi="Times New Roman" w:cs="Times New Roman"/>
          <w:sz w:val="24"/>
          <w:szCs w:val="24"/>
        </w:rPr>
        <w:t>ernyataan dalam kuesioner mengenai kinerja pegawai pada Balai Besar Wilayah Sungai Citanduy dapat dikatakan sangat tinggi. Berdasarkan hasil statistik, terdapat pengaruh positif dan signifikan antara remunerasi dan budaya kerja terhadap kinerja pegawai pada Balai Besar Wilayah Sungai Citanduy Banjar, artinya semakin baik pemberian remunerasi dan budaya kerja di suatu perusahaan maka akan meningkatkan kinerja pegawai, begitu pula sebaliknya</w:t>
      </w:r>
    </w:p>
    <w:p w14:paraId="5523BA06" w14:textId="77777777" w:rsidR="0061511F" w:rsidRPr="00671693" w:rsidRDefault="0061511F" w:rsidP="00D04F03">
      <w:pPr>
        <w:pStyle w:val="ListParagraph"/>
        <w:spacing w:line="360" w:lineRule="auto"/>
        <w:ind w:left="0" w:firstLine="709"/>
        <w:jc w:val="both"/>
        <w:rPr>
          <w:rFonts w:ascii="Times New Roman" w:hAnsi="Times New Roman" w:cs="Times New Roman"/>
          <w:sz w:val="24"/>
          <w:szCs w:val="24"/>
        </w:rPr>
      </w:pPr>
    </w:p>
    <w:p w14:paraId="00CF4EDB" w14:textId="0275AD1E" w:rsidR="003545F4" w:rsidRPr="00671693" w:rsidRDefault="003545F4" w:rsidP="00413F8F">
      <w:pPr>
        <w:pStyle w:val="ListParagraph"/>
        <w:spacing w:after="0" w:line="360" w:lineRule="auto"/>
        <w:ind w:left="709" w:hanging="709"/>
        <w:jc w:val="both"/>
        <w:rPr>
          <w:rFonts w:ascii="Times New Roman" w:hAnsi="Times New Roman" w:cs="Times New Roman"/>
          <w:b/>
          <w:bCs/>
          <w:sz w:val="24"/>
          <w:szCs w:val="24"/>
        </w:rPr>
      </w:pPr>
      <w:r w:rsidRPr="00671693">
        <w:rPr>
          <w:rFonts w:ascii="Times New Roman" w:hAnsi="Times New Roman" w:cs="Times New Roman"/>
          <w:b/>
          <w:bCs/>
          <w:sz w:val="24"/>
          <w:szCs w:val="24"/>
        </w:rPr>
        <w:t xml:space="preserve">2.3. </w:t>
      </w:r>
      <w:r w:rsidRPr="00671693">
        <w:rPr>
          <w:rFonts w:ascii="Times New Roman" w:hAnsi="Times New Roman" w:cs="Times New Roman"/>
          <w:b/>
          <w:bCs/>
          <w:sz w:val="24"/>
          <w:szCs w:val="24"/>
        </w:rPr>
        <w:tab/>
        <w:t>Penelitian Terdahulu</w:t>
      </w:r>
    </w:p>
    <w:p w14:paraId="37397507" w14:textId="77777777" w:rsidR="003545F4" w:rsidRPr="00671693" w:rsidRDefault="003545F4" w:rsidP="00413F8F">
      <w:pPr>
        <w:pStyle w:val="NoSpacing"/>
        <w:tabs>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240" w:line="360" w:lineRule="auto"/>
        <w:ind w:firstLine="709"/>
        <w:jc w:val="both"/>
        <w:rPr>
          <w:rFonts w:ascii="Times New Roman" w:hAnsi="Times New Roman" w:cs="Times New Roman"/>
          <w:w w:val="103"/>
          <w:sz w:val="24"/>
          <w:szCs w:val="24"/>
        </w:rPr>
      </w:pPr>
      <w:r w:rsidRPr="00671693">
        <w:rPr>
          <w:rFonts w:ascii="Times New Roman" w:hAnsi="Times New Roman" w:cs="Times New Roman"/>
          <w:w w:val="103"/>
          <w:sz w:val="24"/>
          <w:szCs w:val="24"/>
        </w:rPr>
        <w:t xml:space="preserve">Berikut hasil penelitian terdahulu, yang terkait dengan judul tesis sebagai landasan pengetahuan serta perbandingan tentang penelitian yang akan diteliti. Kajian tersebut tuangkan dalam tabel diawah ini. </w:t>
      </w:r>
    </w:p>
    <w:p w14:paraId="324B58EC" w14:textId="05DA68DF" w:rsidR="003545F4" w:rsidRPr="00671693" w:rsidRDefault="003545F4" w:rsidP="00413F8F">
      <w:pPr>
        <w:pStyle w:val="NoSpacing"/>
        <w:tabs>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
          <w:sz w:val="24"/>
          <w:szCs w:val="24"/>
        </w:rPr>
      </w:pPr>
      <w:r w:rsidRPr="00671693">
        <w:rPr>
          <w:rFonts w:ascii="Times New Roman" w:hAnsi="Times New Roman" w:cs="Times New Roman"/>
          <w:b/>
          <w:sz w:val="24"/>
          <w:szCs w:val="24"/>
        </w:rPr>
        <w:t>Tabel II.</w:t>
      </w:r>
      <w:r w:rsidR="00021FF7">
        <w:rPr>
          <w:rFonts w:ascii="Times New Roman" w:hAnsi="Times New Roman" w:cs="Times New Roman"/>
          <w:b/>
          <w:sz w:val="24"/>
          <w:szCs w:val="24"/>
        </w:rPr>
        <w:t>1</w:t>
      </w:r>
      <w:r w:rsidRPr="00671693">
        <w:rPr>
          <w:rFonts w:ascii="Times New Roman" w:hAnsi="Times New Roman" w:cs="Times New Roman"/>
          <w:b/>
          <w:sz w:val="24"/>
          <w:szCs w:val="24"/>
        </w:rPr>
        <w:t>.</w:t>
      </w:r>
    </w:p>
    <w:p w14:paraId="0F9F253D" w14:textId="757F41B7" w:rsidR="003545F4" w:rsidRPr="00671693" w:rsidRDefault="003545F4" w:rsidP="00413F8F">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240" w:line="276" w:lineRule="auto"/>
        <w:jc w:val="center"/>
        <w:rPr>
          <w:rFonts w:ascii="Times New Roman" w:hAnsi="Times New Roman" w:cs="Times New Roman"/>
          <w:b/>
          <w:sz w:val="24"/>
          <w:szCs w:val="24"/>
        </w:rPr>
      </w:pPr>
      <w:r w:rsidRPr="00671693">
        <w:rPr>
          <w:rFonts w:ascii="Times New Roman" w:hAnsi="Times New Roman" w:cs="Times New Roman"/>
          <w:b/>
          <w:sz w:val="24"/>
          <w:szCs w:val="24"/>
        </w:rPr>
        <w:t xml:space="preserve"> Hasil Penelitian Terdahulu</w:t>
      </w:r>
    </w:p>
    <w:tbl>
      <w:tblPr>
        <w:tblStyle w:val="TableGrid"/>
        <w:tblW w:w="8926" w:type="dxa"/>
        <w:jc w:val="center"/>
        <w:tblLayout w:type="fixed"/>
        <w:tblLook w:val="04A0" w:firstRow="1" w:lastRow="0" w:firstColumn="1" w:lastColumn="0" w:noHBand="0" w:noVBand="1"/>
      </w:tblPr>
      <w:tblGrid>
        <w:gridCol w:w="562"/>
        <w:gridCol w:w="1560"/>
        <w:gridCol w:w="1984"/>
        <w:gridCol w:w="1985"/>
        <w:gridCol w:w="1417"/>
        <w:gridCol w:w="1418"/>
      </w:tblGrid>
      <w:tr w:rsidR="009B7E5F" w:rsidRPr="00671693" w14:paraId="3AA544B9" w14:textId="77777777" w:rsidTr="00DE0B7D">
        <w:trPr>
          <w:jc w:val="center"/>
        </w:trPr>
        <w:tc>
          <w:tcPr>
            <w:tcW w:w="562" w:type="dxa"/>
            <w:vAlign w:val="center"/>
          </w:tcPr>
          <w:p w14:paraId="5D61E0E5" w14:textId="7A333391" w:rsidR="009B7E5F" w:rsidRPr="00671693" w:rsidRDefault="009B7E5F" w:rsidP="007F03D0">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center"/>
              <w:rPr>
                <w:rFonts w:ascii="Times New Roman" w:hAnsi="Times New Roman" w:cs="Times New Roman"/>
                <w:b/>
                <w:sz w:val="24"/>
                <w:szCs w:val="24"/>
              </w:rPr>
            </w:pPr>
            <w:r w:rsidRPr="00671693">
              <w:rPr>
                <w:rFonts w:ascii="Times New Roman" w:hAnsi="Times New Roman" w:cs="Times New Roman"/>
                <w:b/>
                <w:sz w:val="24"/>
                <w:szCs w:val="24"/>
              </w:rPr>
              <w:t>No</w:t>
            </w:r>
          </w:p>
        </w:tc>
        <w:tc>
          <w:tcPr>
            <w:tcW w:w="1560" w:type="dxa"/>
            <w:vAlign w:val="center"/>
          </w:tcPr>
          <w:p w14:paraId="0EFDA39C" w14:textId="7DC33138" w:rsidR="009B7E5F" w:rsidRPr="00671693" w:rsidRDefault="009B7E5F" w:rsidP="007F03D0">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center"/>
              <w:rPr>
                <w:rFonts w:ascii="Times New Roman" w:hAnsi="Times New Roman" w:cs="Times New Roman"/>
                <w:b/>
                <w:sz w:val="24"/>
                <w:szCs w:val="24"/>
              </w:rPr>
            </w:pPr>
            <w:r w:rsidRPr="00671693">
              <w:rPr>
                <w:rFonts w:ascii="Times New Roman" w:hAnsi="Times New Roman" w:cs="Times New Roman"/>
                <w:b/>
                <w:sz w:val="24"/>
                <w:szCs w:val="24"/>
              </w:rPr>
              <w:t>Peneliti</w:t>
            </w:r>
            <w:r w:rsidR="00021FF7">
              <w:rPr>
                <w:rFonts w:ascii="Times New Roman" w:hAnsi="Times New Roman" w:cs="Times New Roman"/>
                <w:b/>
                <w:sz w:val="24"/>
                <w:szCs w:val="24"/>
              </w:rPr>
              <w:t>tabel</w:t>
            </w:r>
          </w:p>
        </w:tc>
        <w:tc>
          <w:tcPr>
            <w:tcW w:w="1984" w:type="dxa"/>
            <w:vAlign w:val="center"/>
          </w:tcPr>
          <w:p w14:paraId="337A5929" w14:textId="121BC134" w:rsidR="009B7E5F" w:rsidRPr="00671693" w:rsidRDefault="009B7E5F" w:rsidP="007F03D0">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center"/>
              <w:rPr>
                <w:rFonts w:ascii="Times New Roman" w:hAnsi="Times New Roman" w:cs="Times New Roman"/>
                <w:b/>
                <w:sz w:val="24"/>
                <w:szCs w:val="24"/>
              </w:rPr>
            </w:pPr>
            <w:r w:rsidRPr="00671693">
              <w:rPr>
                <w:rFonts w:ascii="Times New Roman" w:hAnsi="Times New Roman" w:cs="Times New Roman"/>
                <w:b/>
                <w:sz w:val="24"/>
                <w:szCs w:val="24"/>
              </w:rPr>
              <w:t>Judul</w:t>
            </w:r>
          </w:p>
        </w:tc>
        <w:tc>
          <w:tcPr>
            <w:tcW w:w="1985" w:type="dxa"/>
            <w:vAlign w:val="center"/>
          </w:tcPr>
          <w:p w14:paraId="77BB4A4A" w14:textId="1FD86EF1" w:rsidR="009B7E5F" w:rsidRPr="00671693" w:rsidRDefault="009B7E5F"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Times New Roman" w:hAnsi="Times New Roman" w:cs="Times New Roman"/>
                <w:b/>
                <w:sz w:val="24"/>
                <w:szCs w:val="24"/>
              </w:rPr>
            </w:pPr>
            <w:r w:rsidRPr="00671693">
              <w:rPr>
                <w:rFonts w:ascii="Times New Roman" w:hAnsi="Times New Roman" w:cs="Times New Roman"/>
                <w:b/>
                <w:sz w:val="24"/>
                <w:szCs w:val="24"/>
              </w:rPr>
              <w:t>Hasil Kesimpulan</w:t>
            </w:r>
          </w:p>
        </w:tc>
        <w:tc>
          <w:tcPr>
            <w:tcW w:w="1417" w:type="dxa"/>
            <w:vAlign w:val="center"/>
          </w:tcPr>
          <w:p w14:paraId="671DF543" w14:textId="1B812399" w:rsidR="009B7E5F" w:rsidRPr="00671693" w:rsidRDefault="009B7E5F"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Times New Roman" w:hAnsi="Times New Roman" w:cs="Times New Roman"/>
                <w:b/>
                <w:sz w:val="24"/>
                <w:szCs w:val="24"/>
              </w:rPr>
            </w:pPr>
            <w:r w:rsidRPr="00671693">
              <w:rPr>
                <w:rFonts w:ascii="Times New Roman" w:hAnsi="Times New Roman" w:cs="Times New Roman"/>
                <w:b/>
                <w:sz w:val="24"/>
                <w:szCs w:val="24"/>
              </w:rPr>
              <w:t>Persamaan</w:t>
            </w:r>
          </w:p>
        </w:tc>
        <w:tc>
          <w:tcPr>
            <w:tcW w:w="1418" w:type="dxa"/>
            <w:vAlign w:val="center"/>
          </w:tcPr>
          <w:p w14:paraId="0356F944" w14:textId="27751E95" w:rsidR="009B7E5F" w:rsidRPr="00671693" w:rsidRDefault="009B7E5F"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Times New Roman" w:hAnsi="Times New Roman" w:cs="Times New Roman"/>
                <w:b/>
                <w:sz w:val="24"/>
                <w:szCs w:val="24"/>
              </w:rPr>
            </w:pPr>
            <w:r w:rsidRPr="00671693">
              <w:rPr>
                <w:rFonts w:ascii="Times New Roman" w:hAnsi="Times New Roman" w:cs="Times New Roman"/>
                <w:b/>
                <w:sz w:val="24"/>
                <w:szCs w:val="24"/>
              </w:rPr>
              <w:t>Perbedaan</w:t>
            </w:r>
          </w:p>
        </w:tc>
      </w:tr>
      <w:tr w:rsidR="009B7E5F" w:rsidRPr="00671693" w14:paraId="031DFF6F" w14:textId="77777777" w:rsidTr="00DE0B7D">
        <w:trPr>
          <w:jc w:val="center"/>
        </w:trPr>
        <w:tc>
          <w:tcPr>
            <w:tcW w:w="562" w:type="dxa"/>
          </w:tcPr>
          <w:p w14:paraId="567CB7AA" w14:textId="41A872D1" w:rsidR="009B7E5F" w:rsidRPr="0006636A" w:rsidRDefault="009B7E5F"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sidRPr="0006636A">
              <w:rPr>
                <w:rFonts w:ascii="Times New Roman" w:hAnsi="Times New Roman" w:cs="Times New Roman"/>
                <w:bCs/>
                <w:sz w:val="24"/>
                <w:szCs w:val="24"/>
              </w:rPr>
              <w:t>1</w:t>
            </w:r>
          </w:p>
        </w:tc>
        <w:tc>
          <w:tcPr>
            <w:tcW w:w="1560" w:type="dxa"/>
          </w:tcPr>
          <w:p w14:paraId="099EE6CD" w14:textId="7CD93321" w:rsidR="009B7E5F" w:rsidRPr="00671693" w:rsidRDefault="0066084A"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b/>
                <w:sz w:val="24"/>
                <w:szCs w:val="24"/>
              </w:rPr>
            </w:pPr>
            <w:r w:rsidRPr="00671693">
              <w:rPr>
                <w:rFonts w:ascii="Times New Roman" w:hAnsi="Times New Roman" w:cs="Times New Roman"/>
                <w:sz w:val="24"/>
                <w:szCs w:val="24"/>
              </w:rPr>
              <w:t xml:space="preserve">Heri </w:t>
            </w:r>
            <w:r>
              <w:rPr>
                <w:rFonts w:ascii="Times New Roman" w:hAnsi="Times New Roman" w:cs="Times New Roman"/>
                <w:sz w:val="24"/>
                <w:szCs w:val="24"/>
              </w:rPr>
              <w:t>A</w:t>
            </w:r>
            <w:r w:rsidRPr="00671693">
              <w:rPr>
                <w:rFonts w:ascii="Times New Roman" w:hAnsi="Times New Roman" w:cs="Times New Roman"/>
                <w:sz w:val="24"/>
                <w:szCs w:val="24"/>
              </w:rPr>
              <w:t xml:space="preserve">friadi, </w:t>
            </w:r>
            <w:r>
              <w:rPr>
                <w:rFonts w:ascii="Times New Roman" w:hAnsi="Times New Roman" w:cs="Times New Roman"/>
                <w:sz w:val="24"/>
                <w:szCs w:val="24"/>
              </w:rPr>
              <w:t>A</w:t>
            </w:r>
            <w:r w:rsidRPr="00671693">
              <w:rPr>
                <w:rFonts w:ascii="Times New Roman" w:hAnsi="Times New Roman" w:cs="Times New Roman"/>
                <w:sz w:val="24"/>
                <w:szCs w:val="24"/>
              </w:rPr>
              <w:t xml:space="preserve">bdul rahman lubis, </w:t>
            </w:r>
            <w:r>
              <w:rPr>
                <w:rFonts w:ascii="Times New Roman" w:hAnsi="Times New Roman" w:cs="Times New Roman"/>
                <w:sz w:val="24"/>
                <w:szCs w:val="24"/>
              </w:rPr>
              <w:t>H</w:t>
            </w:r>
            <w:r w:rsidRPr="00671693">
              <w:rPr>
                <w:rFonts w:ascii="Times New Roman" w:hAnsi="Times New Roman" w:cs="Times New Roman"/>
                <w:sz w:val="24"/>
                <w:szCs w:val="24"/>
              </w:rPr>
              <w:t>afasnuddin</w:t>
            </w:r>
            <w:r w:rsidR="00600AB6">
              <w:rPr>
                <w:rFonts w:ascii="Times New Roman" w:hAnsi="Times New Roman" w:cs="Times New Roman"/>
                <w:sz w:val="24"/>
                <w:szCs w:val="24"/>
              </w:rPr>
              <w:t xml:space="preserve"> (2017)</w:t>
            </w:r>
          </w:p>
        </w:tc>
        <w:tc>
          <w:tcPr>
            <w:tcW w:w="1984" w:type="dxa"/>
          </w:tcPr>
          <w:p w14:paraId="30090B7C" w14:textId="0D907FA3" w:rsidR="009B7E5F" w:rsidRPr="00671693" w:rsidRDefault="0066084A"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both"/>
              <w:rPr>
                <w:rFonts w:ascii="Times New Roman" w:hAnsi="Times New Roman" w:cs="Times New Roman"/>
                <w:b/>
                <w:sz w:val="24"/>
                <w:szCs w:val="24"/>
              </w:rPr>
            </w:pPr>
            <w:r w:rsidRPr="00671693">
              <w:rPr>
                <w:rFonts w:ascii="Times New Roman" w:hAnsi="Times New Roman" w:cs="Times New Roman"/>
                <w:sz w:val="24"/>
                <w:szCs w:val="24"/>
              </w:rPr>
              <w:t>Pengaruh Budaya Kerja, Motivasi Kerja Dan Remunerasi Terhadap Kinerja Karyawan Dengan Komitmen Individual Sebagai Variabel Mediating Pada Kantor Kesyahbandaran Dan Otoritas Pelabuhan Malahayati</w:t>
            </w:r>
          </w:p>
        </w:tc>
        <w:tc>
          <w:tcPr>
            <w:tcW w:w="1985" w:type="dxa"/>
          </w:tcPr>
          <w:p w14:paraId="660A52AF" w14:textId="327E62DB" w:rsidR="009B7E5F" w:rsidRPr="00671693" w:rsidRDefault="008B5D8D"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b/>
                <w:sz w:val="24"/>
                <w:szCs w:val="24"/>
              </w:rPr>
            </w:pPr>
            <w:r w:rsidRPr="00671693">
              <w:rPr>
                <w:rFonts w:ascii="Times New Roman" w:hAnsi="Times New Roman" w:cs="Times New Roman"/>
                <w:sz w:val="24"/>
                <w:szCs w:val="24"/>
              </w:rPr>
              <w:t>Remunerasi berp</w:t>
            </w:r>
            <w:r w:rsidR="00171533">
              <w:rPr>
                <w:rFonts w:ascii="Times New Roman" w:hAnsi="Times New Roman" w:cs="Times New Roman"/>
                <w:sz w:val="24"/>
                <w:szCs w:val="24"/>
              </w:rPr>
              <w:t>enga</w:t>
            </w:r>
            <w:r w:rsidRPr="00671693">
              <w:rPr>
                <w:rFonts w:ascii="Times New Roman" w:hAnsi="Times New Roman" w:cs="Times New Roman"/>
                <w:sz w:val="24"/>
                <w:szCs w:val="24"/>
              </w:rPr>
              <w:t>r</w:t>
            </w:r>
            <w:r w:rsidR="00171533">
              <w:rPr>
                <w:rFonts w:ascii="Times New Roman" w:hAnsi="Times New Roman" w:cs="Times New Roman"/>
                <w:sz w:val="24"/>
                <w:szCs w:val="24"/>
              </w:rPr>
              <w:t>u</w:t>
            </w:r>
            <w:r w:rsidRPr="00671693">
              <w:rPr>
                <w:rFonts w:ascii="Times New Roman" w:hAnsi="Times New Roman" w:cs="Times New Roman"/>
                <w:sz w:val="24"/>
                <w:szCs w:val="24"/>
              </w:rPr>
              <w:t>h positif terhadap motivasi kerja</w:t>
            </w:r>
          </w:p>
        </w:tc>
        <w:tc>
          <w:tcPr>
            <w:tcW w:w="1417" w:type="dxa"/>
          </w:tcPr>
          <w:p w14:paraId="536EC659" w14:textId="0A7048DE" w:rsidR="00597AC1" w:rsidRPr="00671693" w:rsidRDefault="005C272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Vd </w:t>
            </w:r>
            <w:r w:rsidR="00597AC1" w:rsidRPr="00671693">
              <w:rPr>
                <w:rFonts w:ascii="Times New Roman" w:hAnsi="Times New Roman" w:cs="Times New Roman"/>
                <w:bCs/>
                <w:sz w:val="24"/>
                <w:szCs w:val="24"/>
              </w:rPr>
              <w:t>Remunerasi</w:t>
            </w:r>
            <w:r w:rsidR="003A06F8" w:rsidRPr="00671693">
              <w:rPr>
                <w:rFonts w:ascii="Times New Roman" w:hAnsi="Times New Roman" w:cs="Times New Roman"/>
                <w:bCs/>
                <w:sz w:val="24"/>
                <w:szCs w:val="24"/>
              </w:rPr>
              <w:t xml:space="preserve"> </w:t>
            </w:r>
            <w:r>
              <w:rPr>
                <w:rFonts w:ascii="Times New Roman" w:hAnsi="Times New Roman" w:cs="Times New Roman"/>
                <w:bCs/>
                <w:sz w:val="24"/>
                <w:szCs w:val="24"/>
              </w:rPr>
              <w:t xml:space="preserve">dan </w:t>
            </w:r>
            <w:r w:rsidR="00597AC1" w:rsidRPr="00671693">
              <w:rPr>
                <w:rFonts w:ascii="Times New Roman" w:hAnsi="Times New Roman" w:cs="Times New Roman"/>
                <w:bCs/>
                <w:sz w:val="24"/>
                <w:szCs w:val="24"/>
              </w:rPr>
              <w:t xml:space="preserve">Budaya </w:t>
            </w:r>
            <w:r w:rsidR="00F56520" w:rsidRPr="00671693">
              <w:rPr>
                <w:rFonts w:ascii="Times New Roman" w:hAnsi="Times New Roman" w:cs="Times New Roman"/>
                <w:bCs/>
                <w:sz w:val="24"/>
                <w:szCs w:val="24"/>
              </w:rPr>
              <w:t>K</w:t>
            </w:r>
            <w:r w:rsidR="00597AC1" w:rsidRPr="00671693">
              <w:rPr>
                <w:rFonts w:ascii="Times New Roman" w:hAnsi="Times New Roman" w:cs="Times New Roman"/>
                <w:bCs/>
                <w:sz w:val="24"/>
                <w:szCs w:val="24"/>
              </w:rPr>
              <w:t>erja</w:t>
            </w:r>
          </w:p>
          <w:p w14:paraId="6D5B5CE4" w14:textId="1FBF5C73" w:rsidR="008B5F1F" w:rsidRPr="00671693" w:rsidRDefault="005C272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Vi</w:t>
            </w:r>
          </w:p>
          <w:p w14:paraId="6676D047" w14:textId="77777777" w:rsidR="008B5F1F" w:rsidRPr="00671693" w:rsidRDefault="008B5F1F"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Kinerja</w:t>
            </w:r>
          </w:p>
          <w:p w14:paraId="3512FE15" w14:textId="4552223A" w:rsidR="008B5F1F" w:rsidRPr="00671693" w:rsidRDefault="008B5F1F"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tc>
        <w:tc>
          <w:tcPr>
            <w:tcW w:w="1418" w:type="dxa"/>
          </w:tcPr>
          <w:p w14:paraId="34AA44CB" w14:textId="60833EF8" w:rsidR="009B7E5F" w:rsidRPr="00671693" w:rsidRDefault="005C272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Vd </w:t>
            </w:r>
            <w:r w:rsidR="004261EB" w:rsidRPr="00671693">
              <w:rPr>
                <w:rFonts w:ascii="Times New Roman" w:hAnsi="Times New Roman" w:cs="Times New Roman"/>
                <w:bCs/>
                <w:sz w:val="24"/>
                <w:szCs w:val="24"/>
              </w:rPr>
              <w:t>Menggunakan motifasi kerja</w:t>
            </w:r>
          </w:p>
        </w:tc>
      </w:tr>
      <w:tr w:rsidR="00E352AE" w:rsidRPr="00671693" w14:paraId="7B03E4BD" w14:textId="77777777" w:rsidTr="00DE0B7D">
        <w:trPr>
          <w:trHeight w:val="2654"/>
          <w:jc w:val="center"/>
        </w:trPr>
        <w:tc>
          <w:tcPr>
            <w:tcW w:w="562" w:type="dxa"/>
          </w:tcPr>
          <w:p w14:paraId="7A846836" w14:textId="5F6B1B06" w:rsidR="00E352AE" w:rsidRPr="00B82452" w:rsidRDefault="00E352AE"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sidRPr="00B82452">
              <w:rPr>
                <w:rFonts w:ascii="Times New Roman" w:hAnsi="Times New Roman" w:cs="Times New Roman"/>
                <w:bCs/>
                <w:sz w:val="24"/>
                <w:szCs w:val="24"/>
              </w:rPr>
              <w:lastRenderedPageBreak/>
              <w:t>2</w:t>
            </w:r>
          </w:p>
        </w:tc>
        <w:tc>
          <w:tcPr>
            <w:tcW w:w="1560" w:type="dxa"/>
          </w:tcPr>
          <w:p w14:paraId="449ED9FA" w14:textId="21A07104" w:rsidR="00E352AE" w:rsidRPr="00671693" w:rsidRDefault="00EE0FC3" w:rsidP="00B82452">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Riza Yusniawan dan Ipik Permana</w:t>
            </w:r>
            <w:r w:rsidR="00BD2006">
              <w:rPr>
                <w:rFonts w:ascii="Times New Roman" w:hAnsi="Times New Roman" w:cs="Times New Roman"/>
                <w:sz w:val="24"/>
                <w:szCs w:val="24"/>
              </w:rPr>
              <w:t xml:space="preserve"> (2018)</w:t>
            </w:r>
          </w:p>
        </w:tc>
        <w:tc>
          <w:tcPr>
            <w:tcW w:w="1984" w:type="dxa"/>
          </w:tcPr>
          <w:p w14:paraId="1D1D1720" w14:textId="0E947F88" w:rsidR="00E352AE" w:rsidRPr="00671693" w:rsidRDefault="00EE0FC3"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Pengaruh Remunerasi Dan Kepuasan Kerja Terhadap Kinerja Pegawai Pada Kantor Pelayanan Pajak Pratama Cirebon</w:t>
            </w:r>
          </w:p>
        </w:tc>
        <w:tc>
          <w:tcPr>
            <w:tcW w:w="1985" w:type="dxa"/>
          </w:tcPr>
          <w:p w14:paraId="000CEF29" w14:textId="01D1F190" w:rsidR="00E352AE" w:rsidRPr="00671693" w:rsidRDefault="00DD5030"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Remunerasi berpengaruh pada kinerja karyawan</w:t>
            </w:r>
          </w:p>
        </w:tc>
        <w:tc>
          <w:tcPr>
            <w:tcW w:w="1417" w:type="dxa"/>
          </w:tcPr>
          <w:p w14:paraId="51D8CD27" w14:textId="5315C9B6" w:rsidR="00E352AE" w:rsidRPr="00671693" w:rsidRDefault="00BD2006"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Vd </w:t>
            </w:r>
            <w:r w:rsidR="00BD36B1" w:rsidRPr="00671693">
              <w:rPr>
                <w:rFonts w:ascii="Times New Roman" w:hAnsi="Times New Roman" w:cs="Times New Roman"/>
                <w:bCs/>
                <w:sz w:val="24"/>
                <w:szCs w:val="24"/>
              </w:rPr>
              <w:t>Remunerasi</w:t>
            </w:r>
            <w:r w:rsidR="009D1DFE" w:rsidRPr="00671693">
              <w:rPr>
                <w:rFonts w:ascii="Times New Roman" w:hAnsi="Times New Roman" w:cs="Times New Roman"/>
                <w:bCs/>
                <w:sz w:val="24"/>
                <w:szCs w:val="24"/>
              </w:rPr>
              <w:t xml:space="preserve"> </w:t>
            </w:r>
          </w:p>
          <w:p w14:paraId="454FD00F" w14:textId="77777777" w:rsidR="00BD36B1" w:rsidRPr="00671693" w:rsidRDefault="00BD36B1"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p w14:paraId="0B3FA4C8" w14:textId="2C054E23" w:rsidR="009D1DFE" w:rsidRPr="00671693" w:rsidRDefault="00BD2006" w:rsidP="00BD2006">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Vi </w:t>
            </w:r>
            <w:r w:rsidR="009D1DFE" w:rsidRPr="00671693">
              <w:rPr>
                <w:rFonts w:ascii="Times New Roman" w:hAnsi="Times New Roman" w:cs="Times New Roman"/>
                <w:bCs/>
                <w:sz w:val="24"/>
                <w:szCs w:val="24"/>
              </w:rPr>
              <w:t>K</w:t>
            </w:r>
            <w:r w:rsidR="00BD36B1" w:rsidRPr="00671693">
              <w:rPr>
                <w:rFonts w:ascii="Times New Roman" w:hAnsi="Times New Roman" w:cs="Times New Roman"/>
                <w:bCs/>
                <w:sz w:val="24"/>
                <w:szCs w:val="24"/>
              </w:rPr>
              <w:t>inerja</w:t>
            </w:r>
          </w:p>
        </w:tc>
        <w:tc>
          <w:tcPr>
            <w:tcW w:w="1418" w:type="dxa"/>
          </w:tcPr>
          <w:p w14:paraId="23A13891" w14:textId="75388354" w:rsidR="00E352AE" w:rsidRPr="00671693" w:rsidRDefault="00D76276"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Tidak menggunakan budaya kerja</w:t>
            </w:r>
          </w:p>
        </w:tc>
      </w:tr>
      <w:tr w:rsidR="009C064B" w:rsidRPr="00671693" w14:paraId="24A6DED9" w14:textId="77777777" w:rsidTr="00DE0B7D">
        <w:trPr>
          <w:jc w:val="center"/>
        </w:trPr>
        <w:tc>
          <w:tcPr>
            <w:tcW w:w="562" w:type="dxa"/>
          </w:tcPr>
          <w:p w14:paraId="025D9903" w14:textId="30BFDF5C" w:rsidR="009C064B" w:rsidRPr="007C6086" w:rsidRDefault="009C064B"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sidRPr="007C6086">
              <w:rPr>
                <w:rFonts w:ascii="Times New Roman" w:hAnsi="Times New Roman" w:cs="Times New Roman"/>
                <w:bCs/>
                <w:sz w:val="24"/>
                <w:szCs w:val="24"/>
              </w:rPr>
              <w:t>3</w:t>
            </w:r>
          </w:p>
        </w:tc>
        <w:tc>
          <w:tcPr>
            <w:tcW w:w="1560" w:type="dxa"/>
          </w:tcPr>
          <w:p w14:paraId="5BC3B32C" w14:textId="2903D4C3" w:rsidR="009C064B" w:rsidRPr="00671693" w:rsidRDefault="009C064B" w:rsidP="007C6086">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Hartati, Rima Semiarty, Verinita</w:t>
            </w:r>
            <w:r w:rsidR="002E5AAB">
              <w:rPr>
                <w:rFonts w:ascii="Times New Roman" w:hAnsi="Times New Roman" w:cs="Times New Roman"/>
                <w:sz w:val="24"/>
                <w:szCs w:val="24"/>
              </w:rPr>
              <w:t xml:space="preserve"> (2019)</w:t>
            </w:r>
          </w:p>
        </w:tc>
        <w:tc>
          <w:tcPr>
            <w:tcW w:w="1984" w:type="dxa"/>
          </w:tcPr>
          <w:p w14:paraId="7DBD89D5" w14:textId="16785427" w:rsidR="009C064B" w:rsidRPr="00671693" w:rsidRDefault="0076274E"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Analisis Dampak Remunerasi Dan Lingkungan Kerja Terhadap Kinerja Dokter Spesialis Dengan Motivasi Kerja Sebagai Variabel Mediasi</w:t>
            </w:r>
          </w:p>
        </w:tc>
        <w:tc>
          <w:tcPr>
            <w:tcW w:w="1985" w:type="dxa"/>
          </w:tcPr>
          <w:p w14:paraId="6B5DA1F8" w14:textId="772E590F" w:rsidR="009C064B" w:rsidRPr="00671693" w:rsidRDefault="00C37F3C"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Remunerasi berpengaruh pada kinerja karyawan</w:t>
            </w:r>
          </w:p>
        </w:tc>
        <w:tc>
          <w:tcPr>
            <w:tcW w:w="1417" w:type="dxa"/>
          </w:tcPr>
          <w:p w14:paraId="42D569DC" w14:textId="77777777" w:rsidR="004328DC" w:rsidRPr="00671693" w:rsidRDefault="004328DC"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Remunerasi (X1)</w:t>
            </w:r>
          </w:p>
          <w:p w14:paraId="104AE60E" w14:textId="77777777" w:rsidR="004328DC" w:rsidRPr="00671693" w:rsidRDefault="004328DC"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p w14:paraId="2468655A" w14:textId="77777777" w:rsidR="004328DC" w:rsidRPr="00671693" w:rsidRDefault="004328DC"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Kinerja</w:t>
            </w:r>
          </w:p>
          <w:p w14:paraId="021B8F06" w14:textId="5405055C" w:rsidR="008173CA" w:rsidRPr="00671693" w:rsidRDefault="004328DC"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(X2)</w:t>
            </w:r>
          </w:p>
        </w:tc>
        <w:tc>
          <w:tcPr>
            <w:tcW w:w="1418" w:type="dxa"/>
          </w:tcPr>
          <w:p w14:paraId="764A8A41" w14:textId="1BC930CA" w:rsidR="009C064B" w:rsidRPr="00671693" w:rsidRDefault="00DF0C14"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Tidak menggunakan budaya kerja</w:t>
            </w:r>
          </w:p>
        </w:tc>
      </w:tr>
      <w:tr w:rsidR="0031792D" w:rsidRPr="00671693" w14:paraId="33A83615" w14:textId="77777777" w:rsidTr="00DE0B7D">
        <w:trPr>
          <w:jc w:val="center"/>
        </w:trPr>
        <w:tc>
          <w:tcPr>
            <w:tcW w:w="562" w:type="dxa"/>
          </w:tcPr>
          <w:p w14:paraId="5989079D" w14:textId="6FB81BF8" w:rsidR="0031792D" w:rsidRPr="0076274E" w:rsidRDefault="0031792D"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sidRPr="0076274E">
              <w:rPr>
                <w:rFonts w:ascii="Times New Roman" w:hAnsi="Times New Roman" w:cs="Times New Roman"/>
                <w:bCs/>
                <w:sz w:val="24"/>
                <w:szCs w:val="24"/>
              </w:rPr>
              <w:t>4</w:t>
            </w:r>
          </w:p>
        </w:tc>
        <w:tc>
          <w:tcPr>
            <w:tcW w:w="1560" w:type="dxa"/>
          </w:tcPr>
          <w:p w14:paraId="78F5F1B7" w14:textId="0A8A1B86" w:rsidR="0031792D" w:rsidRPr="00671693" w:rsidRDefault="0031792D"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Mega Suryani</w:t>
            </w:r>
            <w:r w:rsidR="00EC5161">
              <w:rPr>
                <w:rFonts w:ascii="Times New Roman" w:hAnsi="Times New Roman" w:cs="Times New Roman"/>
                <w:sz w:val="24"/>
                <w:szCs w:val="24"/>
              </w:rPr>
              <w:t xml:space="preserve"> (2016)</w:t>
            </w:r>
          </w:p>
        </w:tc>
        <w:tc>
          <w:tcPr>
            <w:tcW w:w="1984" w:type="dxa"/>
          </w:tcPr>
          <w:p w14:paraId="0E46F7F6" w14:textId="5AB3DF93" w:rsidR="0031792D" w:rsidRPr="00671693" w:rsidRDefault="0076274E"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Pengaruh Motivasi Dan Remunerasi Terhadap Kinerja Pegawai Dengan Gaya Kepemimpinan Sebagai Variabel Moderating Pada Kantor Wilayah Kementerian Hukum Dan Ham Lampung</w:t>
            </w:r>
          </w:p>
        </w:tc>
        <w:tc>
          <w:tcPr>
            <w:tcW w:w="1985" w:type="dxa"/>
          </w:tcPr>
          <w:p w14:paraId="53A36338" w14:textId="712739A6" w:rsidR="0031792D" w:rsidRPr="00671693" w:rsidRDefault="0031792D"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Remunerasi secara signifikan berpengaruh terhadap kinerja karyawan</w:t>
            </w:r>
          </w:p>
        </w:tc>
        <w:tc>
          <w:tcPr>
            <w:tcW w:w="1417" w:type="dxa"/>
          </w:tcPr>
          <w:p w14:paraId="42BA9FD2" w14:textId="77777777" w:rsidR="0031792D" w:rsidRPr="00671693" w:rsidRDefault="0031792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Remunerasi (X1)</w:t>
            </w:r>
          </w:p>
          <w:p w14:paraId="0C92015A" w14:textId="77777777" w:rsidR="0031792D" w:rsidRPr="00671693" w:rsidRDefault="0031792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p w14:paraId="584A86CD" w14:textId="77777777" w:rsidR="0031792D" w:rsidRPr="00671693" w:rsidRDefault="0031792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Kinerja</w:t>
            </w:r>
          </w:p>
          <w:p w14:paraId="3E2246CB" w14:textId="3E224DA6" w:rsidR="0031792D" w:rsidRPr="00671693" w:rsidRDefault="0031792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(X2)</w:t>
            </w:r>
          </w:p>
        </w:tc>
        <w:tc>
          <w:tcPr>
            <w:tcW w:w="1418" w:type="dxa"/>
          </w:tcPr>
          <w:p w14:paraId="44029F5B" w14:textId="20D9BC3A" w:rsidR="0031792D" w:rsidRPr="00671693" w:rsidRDefault="0031792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Tidak menggunakan budaya kerja</w:t>
            </w:r>
          </w:p>
        </w:tc>
      </w:tr>
      <w:tr w:rsidR="00692D7E" w:rsidRPr="00671693" w14:paraId="444298FB" w14:textId="77777777" w:rsidTr="00DE0B7D">
        <w:trPr>
          <w:jc w:val="center"/>
        </w:trPr>
        <w:tc>
          <w:tcPr>
            <w:tcW w:w="562" w:type="dxa"/>
          </w:tcPr>
          <w:p w14:paraId="183791EB" w14:textId="49F3BCCF" w:rsidR="00692D7E" w:rsidRPr="00B67112" w:rsidRDefault="00692D7E"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sidRPr="00B67112">
              <w:rPr>
                <w:rFonts w:ascii="Times New Roman" w:hAnsi="Times New Roman" w:cs="Times New Roman"/>
                <w:bCs/>
                <w:sz w:val="24"/>
                <w:szCs w:val="24"/>
              </w:rPr>
              <w:t>5</w:t>
            </w:r>
          </w:p>
        </w:tc>
        <w:tc>
          <w:tcPr>
            <w:tcW w:w="1560" w:type="dxa"/>
          </w:tcPr>
          <w:p w14:paraId="26E59FCB" w14:textId="7D2ECF26" w:rsidR="00692D7E" w:rsidRPr="00671693" w:rsidRDefault="00692D7E"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Dito Aditia Darma Nasution</w:t>
            </w:r>
            <w:r w:rsidR="00EC5161">
              <w:rPr>
                <w:rFonts w:ascii="Times New Roman" w:hAnsi="Times New Roman" w:cs="Times New Roman"/>
                <w:sz w:val="24"/>
                <w:szCs w:val="24"/>
              </w:rPr>
              <w:t xml:space="preserve"> (2019)</w:t>
            </w:r>
          </w:p>
        </w:tc>
        <w:tc>
          <w:tcPr>
            <w:tcW w:w="1984" w:type="dxa"/>
          </w:tcPr>
          <w:p w14:paraId="522FE3CB" w14:textId="0935A27E" w:rsidR="00692D7E" w:rsidRPr="00671693" w:rsidRDefault="0076274E"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Pengaruh Remunerasi Dan Semangat Kerja Terhadap Kinerja Pegawai Pada Kantor Kejaksaan Negeri Medan</w:t>
            </w:r>
          </w:p>
        </w:tc>
        <w:tc>
          <w:tcPr>
            <w:tcW w:w="1985" w:type="dxa"/>
          </w:tcPr>
          <w:p w14:paraId="1242D3AB" w14:textId="0F3E417A" w:rsidR="00692D7E" w:rsidRPr="00671693" w:rsidRDefault="00FD5458"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671693">
              <w:rPr>
                <w:rFonts w:ascii="Times New Roman" w:hAnsi="Times New Roman" w:cs="Times New Roman"/>
                <w:sz w:val="24"/>
                <w:szCs w:val="24"/>
              </w:rPr>
              <w:t>Remunerasi secara signifikan berpengaruh terhadap kinerja karyawan</w:t>
            </w:r>
          </w:p>
        </w:tc>
        <w:tc>
          <w:tcPr>
            <w:tcW w:w="1417" w:type="dxa"/>
          </w:tcPr>
          <w:p w14:paraId="3866E05F" w14:textId="77777777" w:rsidR="00692D7E" w:rsidRPr="00671693" w:rsidRDefault="00692D7E"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Remunerasi (X1)</w:t>
            </w:r>
          </w:p>
          <w:p w14:paraId="5DBA651E" w14:textId="77777777" w:rsidR="00692D7E" w:rsidRPr="00671693" w:rsidRDefault="00692D7E"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p w14:paraId="52C60A1C" w14:textId="77777777" w:rsidR="00692D7E" w:rsidRPr="00671693" w:rsidRDefault="00692D7E"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Kinerja</w:t>
            </w:r>
          </w:p>
          <w:p w14:paraId="28BEF055" w14:textId="127EC8B0" w:rsidR="00692D7E" w:rsidRPr="00671693" w:rsidRDefault="00692D7E"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(X2)</w:t>
            </w:r>
          </w:p>
        </w:tc>
        <w:tc>
          <w:tcPr>
            <w:tcW w:w="1418" w:type="dxa"/>
          </w:tcPr>
          <w:p w14:paraId="4016C2F9" w14:textId="1EEBA54F" w:rsidR="00692D7E" w:rsidRPr="00671693" w:rsidRDefault="00692D7E"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sidRPr="00671693">
              <w:rPr>
                <w:rFonts w:ascii="Times New Roman" w:hAnsi="Times New Roman" w:cs="Times New Roman"/>
                <w:bCs/>
                <w:sz w:val="24"/>
                <w:szCs w:val="24"/>
              </w:rPr>
              <w:t>Tidak menggunakan budaya kerja</w:t>
            </w:r>
          </w:p>
        </w:tc>
      </w:tr>
      <w:tr w:rsidR="00B45E69" w:rsidRPr="00671693" w14:paraId="5D624764" w14:textId="77777777" w:rsidTr="00DE0B7D">
        <w:trPr>
          <w:jc w:val="center"/>
        </w:trPr>
        <w:tc>
          <w:tcPr>
            <w:tcW w:w="562" w:type="dxa"/>
          </w:tcPr>
          <w:p w14:paraId="41F0CEA8" w14:textId="1E59A2E5" w:rsidR="00B45E69" w:rsidRPr="00B67112" w:rsidRDefault="00B45E69"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Pr>
                <w:rFonts w:ascii="Times New Roman" w:hAnsi="Times New Roman" w:cs="Times New Roman"/>
                <w:bCs/>
                <w:sz w:val="24"/>
                <w:szCs w:val="24"/>
              </w:rPr>
              <w:t>6</w:t>
            </w:r>
          </w:p>
        </w:tc>
        <w:tc>
          <w:tcPr>
            <w:tcW w:w="1560" w:type="dxa"/>
          </w:tcPr>
          <w:p w14:paraId="4E34E8EF" w14:textId="362C78CD" w:rsidR="00B45E69" w:rsidRPr="004E0D35" w:rsidRDefault="00B45E69"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t>Dian Purnamasari</w:t>
            </w:r>
            <w:r w:rsidR="002009AD" w:rsidRPr="004E0D35">
              <w:rPr>
                <w:rFonts w:ascii="Times New Roman" w:hAnsi="Times New Roman" w:cs="Times New Roman"/>
                <w:sz w:val="24"/>
                <w:szCs w:val="24"/>
              </w:rPr>
              <w:t xml:space="preserve"> (2019)</w:t>
            </w:r>
          </w:p>
        </w:tc>
        <w:tc>
          <w:tcPr>
            <w:tcW w:w="1984" w:type="dxa"/>
          </w:tcPr>
          <w:p w14:paraId="5ED8F3DC" w14:textId="127B2CB6" w:rsidR="00B45E69" w:rsidRPr="004E0D35" w:rsidRDefault="00B45E69"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t xml:space="preserve">Budaya Kerja Pegawai Pada Bagian Organisasi Sekretariat Pemerintah </w:t>
            </w:r>
            <w:r w:rsidRPr="004E0D35">
              <w:rPr>
                <w:rFonts w:ascii="Times New Roman" w:hAnsi="Times New Roman" w:cs="Times New Roman"/>
                <w:sz w:val="24"/>
                <w:szCs w:val="24"/>
              </w:rPr>
              <w:lastRenderedPageBreak/>
              <w:t>Daerah Kabupaten Donggala</w:t>
            </w:r>
          </w:p>
        </w:tc>
        <w:tc>
          <w:tcPr>
            <w:tcW w:w="1985" w:type="dxa"/>
          </w:tcPr>
          <w:p w14:paraId="4410335C" w14:textId="4DDDC96A" w:rsidR="00B45E69" w:rsidRPr="004E0D35" w:rsidRDefault="00B45E69"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lastRenderedPageBreak/>
              <w:t xml:space="preserve">Budaya Kerja Pegawai pada bagian Organisasi Sekretariat Daerah </w:t>
            </w:r>
            <w:r w:rsidRPr="004E0D35">
              <w:rPr>
                <w:rFonts w:ascii="Times New Roman" w:hAnsi="Times New Roman" w:cs="Times New Roman"/>
                <w:sz w:val="24"/>
                <w:szCs w:val="24"/>
              </w:rPr>
              <w:lastRenderedPageBreak/>
              <w:t>Kabupaten Donggala belum baik.</w:t>
            </w:r>
          </w:p>
        </w:tc>
        <w:tc>
          <w:tcPr>
            <w:tcW w:w="1417" w:type="dxa"/>
          </w:tcPr>
          <w:p w14:paraId="3C8F349A" w14:textId="768922BC" w:rsidR="00B45E69" w:rsidRPr="00B45E69" w:rsidRDefault="00B45E69"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lastRenderedPageBreak/>
              <w:t>X</w:t>
            </w:r>
            <w:r>
              <w:rPr>
                <w:rFonts w:ascii="Times New Roman" w:hAnsi="Times New Roman" w:cs="Times New Roman"/>
                <w:bCs/>
                <w:sz w:val="24"/>
                <w:szCs w:val="24"/>
                <w:vertAlign w:val="subscript"/>
              </w:rPr>
              <w:t>2</w:t>
            </w:r>
            <w:r w:rsidR="007B3616">
              <w:rPr>
                <w:rFonts w:ascii="Times New Roman" w:hAnsi="Times New Roman" w:cs="Times New Roman"/>
                <w:bCs/>
                <w:sz w:val="24"/>
                <w:szCs w:val="24"/>
                <w:vertAlign w:val="subscript"/>
              </w:rPr>
              <w:t xml:space="preserve"> </w:t>
            </w:r>
            <w:r>
              <w:rPr>
                <w:rFonts w:ascii="Times New Roman" w:hAnsi="Times New Roman" w:cs="Times New Roman"/>
                <w:bCs/>
                <w:sz w:val="24"/>
                <w:szCs w:val="24"/>
              </w:rPr>
              <w:t>Budaya Kerja</w:t>
            </w:r>
          </w:p>
        </w:tc>
        <w:tc>
          <w:tcPr>
            <w:tcW w:w="1418" w:type="dxa"/>
          </w:tcPr>
          <w:p w14:paraId="5CE1CC2A" w14:textId="7F62DA15" w:rsidR="00B45E69" w:rsidRPr="00671693" w:rsidRDefault="006B30FA"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Tidak menggunakan Variabel Remunerasi dan </w:t>
            </w:r>
            <w:r>
              <w:rPr>
                <w:rFonts w:ascii="Times New Roman" w:hAnsi="Times New Roman" w:cs="Times New Roman"/>
                <w:bCs/>
                <w:sz w:val="24"/>
                <w:szCs w:val="24"/>
              </w:rPr>
              <w:lastRenderedPageBreak/>
              <w:t>Variabel Kinerja</w:t>
            </w:r>
          </w:p>
        </w:tc>
      </w:tr>
      <w:tr w:rsidR="00B45E69" w:rsidRPr="00671693" w14:paraId="36B8931C" w14:textId="77777777" w:rsidTr="00DE0B7D">
        <w:trPr>
          <w:jc w:val="center"/>
        </w:trPr>
        <w:tc>
          <w:tcPr>
            <w:tcW w:w="562" w:type="dxa"/>
          </w:tcPr>
          <w:p w14:paraId="625D3E24" w14:textId="0E5545A1" w:rsidR="00B45E69" w:rsidRPr="00B67112" w:rsidRDefault="006B30FA"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7</w:t>
            </w:r>
          </w:p>
        </w:tc>
        <w:tc>
          <w:tcPr>
            <w:tcW w:w="1560" w:type="dxa"/>
          </w:tcPr>
          <w:p w14:paraId="2E25D8A0" w14:textId="28E4D291" w:rsidR="00B45E69" w:rsidRPr="004E0D35" w:rsidRDefault="002009AD"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t>Sri Gusti Bima Harya Teja (2017)</w:t>
            </w:r>
          </w:p>
        </w:tc>
        <w:tc>
          <w:tcPr>
            <w:tcW w:w="1984" w:type="dxa"/>
          </w:tcPr>
          <w:p w14:paraId="7CF43B07" w14:textId="625148B2" w:rsidR="00B45E69" w:rsidRPr="004E0D35" w:rsidRDefault="00585ADD"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t>Pengaruh Remunerasi Dan Motivasi Kerja Terhadap Kinerja Karyawan (Studi Kasus Pada Kantor Pengawasan Dan Pelayanan Bea Dan Cukai Surakarta)</w:t>
            </w:r>
          </w:p>
        </w:tc>
        <w:tc>
          <w:tcPr>
            <w:tcW w:w="1985" w:type="dxa"/>
          </w:tcPr>
          <w:p w14:paraId="408971A1" w14:textId="40E22617" w:rsidR="00B45E69" w:rsidRPr="004E0D35" w:rsidRDefault="00585ADD"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4E0D35">
              <w:rPr>
                <w:rFonts w:ascii="Times New Roman" w:hAnsi="Times New Roman" w:cs="Times New Roman"/>
                <w:sz w:val="24"/>
                <w:szCs w:val="24"/>
              </w:rPr>
              <w:t>Remunerasi berpengaruh secara positif dan signifikan terhadap kinerja karyawan, sehingga hipotesis satu menyatakan bahwa remunerasi berpengaruh signifikan terhadap kinerja karyawan.</w:t>
            </w:r>
          </w:p>
        </w:tc>
        <w:tc>
          <w:tcPr>
            <w:tcW w:w="1417" w:type="dxa"/>
          </w:tcPr>
          <w:p w14:paraId="2972A529" w14:textId="77777777" w:rsidR="00B45E69" w:rsidRDefault="00317C1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Remunerasi</w:t>
            </w:r>
          </w:p>
          <w:p w14:paraId="0C0DD72E" w14:textId="77777777" w:rsidR="00317C1B" w:rsidRDefault="00317C1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p>
          <w:p w14:paraId="73D91184" w14:textId="7C7C2E72" w:rsidR="00317C1B" w:rsidRPr="00671693" w:rsidRDefault="00317C1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Vi Kinerja</w:t>
            </w:r>
          </w:p>
        </w:tc>
        <w:tc>
          <w:tcPr>
            <w:tcW w:w="1418" w:type="dxa"/>
          </w:tcPr>
          <w:p w14:paraId="6981E199" w14:textId="19214A1E" w:rsidR="00B45E69" w:rsidRPr="00671693" w:rsidRDefault="00317C1B"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Motivasi Kerja</w:t>
            </w:r>
          </w:p>
        </w:tc>
      </w:tr>
      <w:tr w:rsidR="001A5D1C" w:rsidRPr="00671693" w14:paraId="4AAE16BB" w14:textId="77777777" w:rsidTr="00DE0B7D">
        <w:trPr>
          <w:jc w:val="center"/>
        </w:trPr>
        <w:tc>
          <w:tcPr>
            <w:tcW w:w="562" w:type="dxa"/>
          </w:tcPr>
          <w:p w14:paraId="3BC9E6EF" w14:textId="1A93CC18" w:rsidR="001A5D1C" w:rsidRDefault="005D21A3"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Pr>
                <w:rFonts w:ascii="Times New Roman" w:hAnsi="Times New Roman" w:cs="Times New Roman"/>
                <w:bCs/>
                <w:sz w:val="24"/>
                <w:szCs w:val="24"/>
              </w:rPr>
              <w:t>8</w:t>
            </w:r>
          </w:p>
        </w:tc>
        <w:tc>
          <w:tcPr>
            <w:tcW w:w="1560" w:type="dxa"/>
          </w:tcPr>
          <w:p w14:paraId="4BAD3930" w14:textId="4236848C" w:rsidR="001A5D1C" w:rsidRPr="00AA440B" w:rsidRDefault="00EA0151"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AA440B">
              <w:rPr>
                <w:rFonts w:ascii="Times New Roman" w:hAnsi="Times New Roman" w:cs="Times New Roman"/>
                <w:sz w:val="24"/>
                <w:szCs w:val="24"/>
              </w:rPr>
              <w:t>Fajar Pamukti Putra (2016)</w:t>
            </w:r>
          </w:p>
        </w:tc>
        <w:tc>
          <w:tcPr>
            <w:tcW w:w="1984" w:type="dxa"/>
          </w:tcPr>
          <w:p w14:paraId="3720CFF9" w14:textId="2BC0D36D" w:rsidR="00166205" w:rsidRPr="00166205" w:rsidRDefault="00EA0151" w:rsidP="00166205">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166205">
              <w:rPr>
                <w:rFonts w:ascii="Times New Roman" w:hAnsi="Times New Roman" w:cs="Times New Roman"/>
                <w:sz w:val="24"/>
                <w:szCs w:val="24"/>
              </w:rPr>
              <w:t xml:space="preserve">Budaya Kerja Dan Kepemimpinan Dalam Peningkatan </w:t>
            </w:r>
          </w:p>
          <w:p w14:paraId="00D74F97" w14:textId="6C967B97" w:rsidR="00166205" w:rsidRPr="00166205" w:rsidRDefault="00EA0151" w:rsidP="00166205">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166205">
              <w:rPr>
                <w:rFonts w:ascii="Times New Roman" w:hAnsi="Times New Roman" w:cs="Times New Roman"/>
                <w:sz w:val="24"/>
                <w:szCs w:val="24"/>
              </w:rPr>
              <w:t>Kinerja Pegawai Negeri Sipil</w:t>
            </w:r>
          </w:p>
          <w:p w14:paraId="5F14F5F2" w14:textId="5EFC16B8" w:rsidR="00166205" w:rsidRPr="00166205" w:rsidRDefault="00EA0151" w:rsidP="00166205">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166205">
              <w:rPr>
                <w:rFonts w:ascii="Times New Roman" w:hAnsi="Times New Roman" w:cs="Times New Roman"/>
                <w:sz w:val="24"/>
                <w:szCs w:val="24"/>
              </w:rPr>
              <w:t>Di Lingkungan Universitas Lampung</w:t>
            </w:r>
          </w:p>
          <w:p w14:paraId="4F77C286" w14:textId="422C378E" w:rsidR="001A5D1C" w:rsidRPr="004E0D35" w:rsidRDefault="00166205" w:rsidP="00166205">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166205">
              <w:rPr>
                <w:rFonts w:ascii="Times New Roman" w:hAnsi="Times New Roman" w:cs="Times New Roman"/>
                <w:sz w:val="24"/>
                <w:szCs w:val="24"/>
              </w:rPr>
              <w:t>(Studi pada Biro Akademik dan Kemahasiswaan Universitas Lampung)</w:t>
            </w:r>
          </w:p>
        </w:tc>
        <w:tc>
          <w:tcPr>
            <w:tcW w:w="1985" w:type="dxa"/>
          </w:tcPr>
          <w:p w14:paraId="40D1BBEC" w14:textId="15972AB0" w:rsidR="00EA0151" w:rsidRPr="00EA0151" w:rsidRDefault="00EA0151" w:rsidP="00EA0151">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EA0151">
              <w:rPr>
                <w:rFonts w:ascii="Times New Roman" w:hAnsi="Times New Roman" w:cs="Times New Roman"/>
                <w:sz w:val="24"/>
                <w:szCs w:val="24"/>
              </w:rPr>
              <w:t xml:space="preserve">Secara bersama-sama budaya kerja dan kepemimpinan berpengaruh </w:t>
            </w:r>
          </w:p>
          <w:p w14:paraId="492310FE" w14:textId="77777777" w:rsidR="00EA0151" w:rsidRPr="00EA0151" w:rsidRDefault="00EA0151" w:rsidP="00EA0151">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EA0151">
              <w:rPr>
                <w:rFonts w:ascii="Times New Roman" w:hAnsi="Times New Roman" w:cs="Times New Roman"/>
                <w:sz w:val="24"/>
                <w:szCs w:val="24"/>
              </w:rPr>
              <w:t xml:space="preserve">signifikan terhadap kinerja pegawai. Budaya Kerja dan Kepemimpinan </w:t>
            </w:r>
          </w:p>
          <w:p w14:paraId="406E7196" w14:textId="41B8CF65" w:rsidR="001A5D1C" w:rsidRPr="004E0D35" w:rsidRDefault="00EA0151" w:rsidP="00EA0151">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EA0151">
              <w:rPr>
                <w:rFonts w:ascii="Times New Roman" w:hAnsi="Times New Roman" w:cs="Times New Roman"/>
                <w:sz w:val="24"/>
                <w:szCs w:val="24"/>
              </w:rPr>
              <w:t>berpengaruh signifikan Terhadap Kinerja Pegawai.</w:t>
            </w:r>
          </w:p>
        </w:tc>
        <w:tc>
          <w:tcPr>
            <w:tcW w:w="1417" w:type="dxa"/>
          </w:tcPr>
          <w:p w14:paraId="5A0E68C4" w14:textId="77777777" w:rsidR="001A5D1C" w:rsidRDefault="00EA0151"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Budaya Kerja</w:t>
            </w:r>
          </w:p>
          <w:p w14:paraId="68085856" w14:textId="0CBF6857" w:rsidR="00EA0151" w:rsidRDefault="00EA0151"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Vi Kinerja Pegawai</w:t>
            </w:r>
          </w:p>
        </w:tc>
        <w:tc>
          <w:tcPr>
            <w:tcW w:w="1418" w:type="dxa"/>
          </w:tcPr>
          <w:p w14:paraId="2331DB12" w14:textId="3A5C7232" w:rsidR="001A5D1C" w:rsidRDefault="00EA0151"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Kepemimpinan</w:t>
            </w:r>
          </w:p>
        </w:tc>
      </w:tr>
      <w:tr w:rsidR="001A5D1C" w:rsidRPr="00671693" w14:paraId="5FFE7701" w14:textId="77777777" w:rsidTr="00DE0B7D">
        <w:trPr>
          <w:jc w:val="center"/>
        </w:trPr>
        <w:tc>
          <w:tcPr>
            <w:tcW w:w="562" w:type="dxa"/>
          </w:tcPr>
          <w:p w14:paraId="39701A7B" w14:textId="03225F00" w:rsidR="001A5D1C" w:rsidRDefault="00896A1F"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Pr>
                <w:rFonts w:ascii="Times New Roman" w:hAnsi="Times New Roman" w:cs="Times New Roman"/>
                <w:bCs/>
                <w:sz w:val="24"/>
                <w:szCs w:val="24"/>
              </w:rPr>
              <w:t>9</w:t>
            </w:r>
          </w:p>
        </w:tc>
        <w:tc>
          <w:tcPr>
            <w:tcW w:w="1560" w:type="dxa"/>
          </w:tcPr>
          <w:p w14:paraId="1CB4B1C2" w14:textId="75AE0B14" w:rsidR="001A5D1C" w:rsidRPr="004E0D35" w:rsidRDefault="00896A1F"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896A1F">
              <w:rPr>
                <w:rFonts w:ascii="Times New Roman" w:hAnsi="Times New Roman" w:cs="Times New Roman"/>
                <w:sz w:val="24"/>
                <w:szCs w:val="24"/>
              </w:rPr>
              <w:t>Dori Sandra Yudistira</w:t>
            </w:r>
            <w:r>
              <w:rPr>
                <w:rFonts w:ascii="Times New Roman" w:hAnsi="Times New Roman" w:cs="Times New Roman"/>
                <w:sz w:val="24"/>
                <w:szCs w:val="24"/>
              </w:rPr>
              <w:t xml:space="preserve">, </w:t>
            </w:r>
            <w:r w:rsidR="002A56D1">
              <w:rPr>
                <w:rFonts w:ascii="Times New Roman" w:hAnsi="Times New Roman" w:cs="Times New Roman"/>
                <w:sz w:val="24"/>
                <w:szCs w:val="24"/>
              </w:rPr>
              <w:t xml:space="preserve">dan </w:t>
            </w:r>
            <w:r w:rsidRPr="00896A1F">
              <w:rPr>
                <w:rFonts w:ascii="Times New Roman" w:hAnsi="Times New Roman" w:cs="Times New Roman"/>
                <w:sz w:val="24"/>
                <w:szCs w:val="24"/>
              </w:rPr>
              <w:t>Febsri Susanti</w:t>
            </w:r>
          </w:p>
        </w:tc>
        <w:tc>
          <w:tcPr>
            <w:tcW w:w="1984" w:type="dxa"/>
          </w:tcPr>
          <w:p w14:paraId="28242718" w14:textId="5F4F85CD" w:rsidR="00896A1F" w:rsidRPr="00896A1F" w:rsidRDefault="00896A1F" w:rsidP="00896A1F">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896A1F">
              <w:rPr>
                <w:rFonts w:ascii="Times New Roman" w:hAnsi="Times New Roman" w:cs="Times New Roman"/>
                <w:sz w:val="24"/>
                <w:szCs w:val="24"/>
              </w:rPr>
              <w:t xml:space="preserve">Pengaruh Motivasi Kerja Dan Budaya Kerja Terhadap </w:t>
            </w:r>
          </w:p>
          <w:p w14:paraId="0DFC7D58" w14:textId="04C5A749" w:rsidR="00896A1F" w:rsidRPr="00896A1F" w:rsidRDefault="00896A1F" w:rsidP="00896A1F">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896A1F">
              <w:rPr>
                <w:rFonts w:ascii="Times New Roman" w:hAnsi="Times New Roman" w:cs="Times New Roman"/>
                <w:sz w:val="24"/>
                <w:szCs w:val="24"/>
              </w:rPr>
              <w:t xml:space="preserve">Kinerja Karyawan Dinas Pemberdayaan Masyarakat Dan </w:t>
            </w:r>
          </w:p>
          <w:p w14:paraId="2A61403C" w14:textId="09706480" w:rsidR="00896A1F" w:rsidRPr="00896A1F" w:rsidRDefault="00896A1F" w:rsidP="00896A1F">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896A1F">
              <w:rPr>
                <w:rFonts w:ascii="Times New Roman" w:hAnsi="Times New Roman" w:cs="Times New Roman"/>
                <w:sz w:val="24"/>
                <w:szCs w:val="24"/>
              </w:rPr>
              <w:t>Desa,</w:t>
            </w:r>
            <w:r>
              <w:rPr>
                <w:rFonts w:ascii="Times New Roman" w:hAnsi="Times New Roman" w:cs="Times New Roman"/>
                <w:sz w:val="24"/>
                <w:szCs w:val="24"/>
              </w:rPr>
              <w:t xml:space="preserve"> </w:t>
            </w:r>
            <w:r w:rsidRPr="00896A1F">
              <w:rPr>
                <w:rFonts w:ascii="Times New Roman" w:hAnsi="Times New Roman" w:cs="Times New Roman"/>
                <w:sz w:val="24"/>
                <w:szCs w:val="24"/>
              </w:rPr>
              <w:t xml:space="preserve">Pengendalian Penduduk Dan </w:t>
            </w:r>
            <w:r>
              <w:rPr>
                <w:rFonts w:ascii="Times New Roman" w:hAnsi="Times New Roman" w:cs="Times New Roman"/>
                <w:sz w:val="24"/>
                <w:szCs w:val="24"/>
              </w:rPr>
              <w:lastRenderedPageBreak/>
              <w:t>K</w:t>
            </w:r>
            <w:r w:rsidRPr="00896A1F">
              <w:rPr>
                <w:rFonts w:ascii="Times New Roman" w:hAnsi="Times New Roman" w:cs="Times New Roman"/>
                <w:sz w:val="24"/>
                <w:szCs w:val="24"/>
              </w:rPr>
              <w:t xml:space="preserve">eluarga Berencana </w:t>
            </w:r>
          </w:p>
          <w:p w14:paraId="5B14277B" w14:textId="2DCF41F7" w:rsidR="001A5D1C" w:rsidRPr="004E0D35" w:rsidRDefault="00896A1F" w:rsidP="00896A1F">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896A1F">
              <w:rPr>
                <w:rFonts w:ascii="Times New Roman" w:hAnsi="Times New Roman" w:cs="Times New Roman"/>
                <w:sz w:val="24"/>
                <w:szCs w:val="24"/>
              </w:rPr>
              <w:t>Kabupaten Pesisir Selatan</w:t>
            </w:r>
          </w:p>
        </w:tc>
        <w:tc>
          <w:tcPr>
            <w:tcW w:w="1985" w:type="dxa"/>
          </w:tcPr>
          <w:p w14:paraId="38528308" w14:textId="6E82A311" w:rsidR="002A56D1" w:rsidRPr="002A56D1" w:rsidRDefault="002A56D1" w:rsidP="002A56D1">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2A56D1">
              <w:rPr>
                <w:rFonts w:ascii="Times New Roman" w:hAnsi="Times New Roman" w:cs="Times New Roman"/>
                <w:sz w:val="24"/>
                <w:szCs w:val="24"/>
              </w:rPr>
              <w:lastRenderedPageBreak/>
              <w:t xml:space="preserve">Penelitian ini memberikan batasan penelitian pada pengaruh motivasi </w:t>
            </w:r>
          </w:p>
          <w:p w14:paraId="2F3B88E1" w14:textId="78369613" w:rsidR="001A5D1C" w:rsidRPr="004E0D35" w:rsidRDefault="002A56D1" w:rsidP="002A56D1">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sz w:val="24"/>
                <w:szCs w:val="24"/>
              </w:rPr>
            </w:pPr>
            <w:r w:rsidRPr="002A56D1">
              <w:rPr>
                <w:rFonts w:ascii="Times New Roman" w:hAnsi="Times New Roman" w:cs="Times New Roman"/>
                <w:sz w:val="24"/>
                <w:szCs w:val="24"/>
              </w:rPr>
              <w:t>kerja, dan budaya kerja terhadap kinerja karyawan.</w:t>
            </w:r>
          </w:p>
        </w:tc>
        <w:tc>
          <w:tcPr>
            <w:tcW w:w="1417" w:type="dxa"/>
          </w:tcPr>
          <w:p w14:paraId="71901DC0" w14:textId="77777777" w:rsidR="001A5D1C" w:rsidRDefault="00FF65AF"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Budaya Kerja</w:t>
            </w:r>
          </w:p>
          <w:p w14:paraId="19FEE87F" w14:textId="4FF56869" w:rsidR="00FF65AF" w:rsidRDefault="00FF65AF"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Vi Kinerja Karyawan</w:t>
            </w:r>
          </w:p>
        </w:tc>
        <w:tc>
          <w:tcPr>
            <w:tcW w:w="1418" w:type="dxa"/>
          </w:tcPr>
          <w:p w14:paraId="632A11EC" w14:textId="6E34324D" w:rsidR="001A5D1C" w:rsidRDefault="00FF65AF"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Motivasi Kerja</w:t>
            </w:r>
          </w:p>
        </w:tc>
      </w:tr>
      <w:tr w:rsidR="001A5D1C" w:rsidRPr="00671693" w14:paraId="3BC10D5F" w14:textId="77777777" w:rsidTr="00DE0B7D">
        <w:trPr>
          <w:jc w:val="center"/>
        </w:trPr>
        <w:tc>
          <w:tcPr>
            <w:tcW w:w="562" w:type="dxa"/>
          </w:tcPr>
          <w:p w14:paraId="405F7A21" w14:textId="18269397" w:rsidR="001A5D1C" w:rsidRDefault="00F7668B" w:rsidP="0066084A">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1560" w:type="dxa"/>
          </w:tcPr>
          <w:p w14:paraId="29DD2CF7" w14:textId="0041E03E" w:rsidR="001A5D1C" w:rsidRPr="00551235" w:rsidRDefault="00BD29C6" w:rsidP="003F25B8">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76" w:lineRule="auto"/>
              <w:rPr>
                <w:rFonts w:ascii="Times New Roman" w:hAnsi="Times New Roman" w:cs="Times New Roman"/>
                <w:color w:val="000000" w:themeColor="text1"/>
                <w:sz w:val="24"/>
                <w:szCs w:val="24"/>
              </w:rPr>
            </w:pPr>
            <w:r w:rsidRPr="00551235">
              <w:rPr>
                <w:rFonts w:ascii="Times New Roman" w:hAnsi="Times New Roman" w:cs="Times New Roman"/>
                <w:color w:val="000000" w:themeColor="text1"/>
                <w:sz w:val="24"/>
                <w:szCs w:val="24"/>
                <w:shd w:val="clear" w:color="auto" w:fill="FFFFFF"/>
              </w:rPr>
              <w:t>Heri Afriadi (2017)</w:t>
            </w:r>
          </w:p>
        </w:tc>
        <w:tc>
          <w:tcPr>
            <w:tcW w:w="1984" w:type="dxa"/>
          </w:tcPr>
          <w:p w14:paraId="2512C591" w14:textId="20AA0BCE" w:rsidR="001A5D1C" w:rsidRPr="00551235" w:rsidRDefault="00BD29C6" w:rsidP="007B6741">
            <w:pPr>
              <w:rPr>
                <w:rFonts w:ascii="Times New Roman" w:hAnsi="Times New Roman" w:cs="Times New Roman"/>
                <w:color w:val="000000" w:themeColor="text1"/>
                <w:sz w:val="24"/>
                <w:szCs w:val="24"/>
              </w:rPr>
            </w:pPr>
            <w:r w:rsidRPr="00551235">
              <w:rPr>
                <w:rFonts w:ascii="Times New Roman" w:hAnsi="Times New Roman" w:cs="Times New Roman"/>
                <w:color w:val="000000" w:themeColor="text1"/>
                <w:sz w:val="24"/>
                <w:szCs w:val="24"/>
                <w:shd w:val="clear" w:color="auto" w:fill="FFFFFF"/>
              </w:rPr>
              <w:t>Pengaruh Budaya Kerja, Motivasi Kerja Dan Remunerasi Terhadap Kinerja Karyawan Dengan Komitmen Individual Sebagai Variabel Mediating Pada Pegawai Kantor Kesyahbandaran Dan Otoritas Pelabuhan Malahayati</w:t>
            </w:r>
            <w:r w:rsidRPr="00551235">
              <w:rPr>
                <w:rFonts w:ascii="Times New Roman" w:hAnsi="Times New Roman" w:cs="Times New Roman"/>
                <w:color w:val="000000" w:themeColor="text1"/>
                <w:sz w:val="24"/>
                <w:szCs w:val="24"/>
              </w:rPr>
              <w:t xml:space="preserve"> </w:t>
            </w:r>
          </w:p>
        </w:tc>
        <w:tc>
          <w:tcPr>
            <w:tcW w:w="1985" w:type="dxa"/>
          </w:tcPr>
          <w:p w14:paraId="5C320A3D" w14:textId="31280747" w:rsidR="001A5D1C" w:rsidRPr="00551235" w:rsidRDefault="00551235" w:rsidP="00171533">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Times New Roman" w:hAnsi="Times New Roman" w:cs="Times New Roman"/>
                <w:sz w:val="24"/>
                <w:szCs w:val="24"/>
              </w:rPr>
            </w:pPr>
            <w:r w:rsidRPr="00551235">
              <w:rPr>
                <w:rFonts w:ascii="Times New Roman" w:hAnsi="Times New Roman" w:cs="Times New Roman"/>
                <w:color w:val="000000" w:themeColor="text1"/>
                <w:sz w:val="24"/>
                <w:szCs w:val="24"/>
                <w:shd w:val="clear" w:color="auto" w:fill="FFFFFF"/>
              </w:rPr>
              <w:t>Hasil penelitian menunjukkan bahwa variabel budaya kerja</w:t>
            </w:r>
            <w:r w:rsidR="00171533">
              <w:rPr>
                <w:rFonts w:ascii="Times New Roman" w:hAnsi="Times New Roman" w:cs="Times New Roman"/>
                <w:color w:val="000000" w:themeColor="text1"/>
                <w:sz w:val="24"/>
                <w:szCs w:val="24"/>
                <w:shd w:val="clear" w:color="auto" w:fill="FFFFFF"/>
              </w:rPr>
              <w:t xml:space="preserve"> </w:t>
            </w:r>
            <w:r w:rsidRPr="00551235">
              <w:rPr>
                <w:rFonts w:ascii="Times New Roman" w:hAnsi="Times New Roman" w:cs="Times New Roman"/>
                <w:color w:val="000000" w:themeColor="text1"/>
                <w:sz w:val="24"/>
                <w:szCs w:val="24"/>
                <w:shd w:val="clear" w:color="auto" w:fill="FFFFFF"/>
              </w:rPr>
              <w:t>motivasi kerja dan remunerasi mempunyai pengaruh terhadap komitmen individu, namun variabel budaya kerja, motivasi kerja dan remunerasi tidak mempunyai pengaruh langsung terhadap kinerja karyawan. Kinerja dipengaruhi oleh komitmen individu. Hasil lain menunjukkan bahwa variabel budaya kerja, motivasi kerja dan remunerasi berpengaruh tidak langsung terhadap kinerja karyawan melalui komitmen individu. </w:t>
            </w:r>
          </w:p>
        </w:tc>
        <w:tc>
          <w:tcPr>
            <w:tcW w:w="1417" w:type="dxa"/>
          </w:tcPr>
          <w:p w14:paraId="4A5DE715" w14:textId="77777777" w:rsidR="001A5D1C" w:rsidRDefault="00DE0B7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Budaya Kerja dan Remunerasi</w:t>
            </w:r>
          </w:p>
          <w:p w14:paraId="06BFB9B4" w14:textId="65D2732F" w:rsidR="00DE0B7D" w:rsidRDefault="00DE0B7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 xml:space="preserve">Vi Kinerja </w:t>
            </w:r>
          </w:p>
        </w:tc>
        <w:tc>
          <w:tcPr>
            <w:tcW w:w="1418" w:type="dxa"/>
          </w:tcPr>
          <w:p w14:paraId="0443E551" w14:textId="625A8EE9" w:rsidR="001A5D1C" w:rsidRDefault="00DE0B7D" w:rsidP="005126FC">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Times New Roman" w:hAnsi="Times New Roman" w:cs="Times New Roman"/>
                <w:bCs/>
                <w:sz w:val="24"/>
                <w:szCs w:val="24"/>
              </w:rPr>
            </w:pPr>
            <w:r>
              <w:rPr>
                <w:rFonts w:ascii="Times New Roman" w:hAnsi="Times New Roman" w:cs="Times New Roman"/>
                <w:bCs/>
                <w:sz w:val="24"/>
                <w:szCs w:val="24"/>
              </w:rPr>
              <w:t>Vd Motivasi dan Komitmen</w:t>
            </w:r>
            <w:r>
              <w:rPr>
                <w:rFonts w:ascii="Times New Roman" w:hAnsi="Times New Roman" w:cs="Times New Roman"/>
                <w:bCs/>
                <w:sz w:val="24"/>
                <w:szCs w:val="24"/>
              </w:rPr>
              <w:br/>
            </w:r>
          </w:p>
        </w:tc>
      </w:tr>
    </w:tbl>
    <w:p w14:paraId="59B2253C" w14:textId="77777777" w:rsidR="009B7E5F" w:rsidRPr="00671693" w:rsidRDefault="009B7E5F" w:rsidP="007F03D0">
      <w:pPr>
        <w:pStyle w:val="NoSpacing"/>
        <w:tabs>
          <w:tab w:val="left" w:pos="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360" w:lineRule="auto"/>
        <w:jc w:val="center"/>
        <w:rPr>
          <w:rFonts w:ascii="Times New Roman" w:hAnsi="Times New Roman" w:cs="Times New Roman"/>
          <w:b/>
          <w:sz w:val="24"/>
          <w:szCs w:val="24"/>
        </w:rPr>
      </w:pPr>
    </w:p>
    <w:p w14:paraId="6A0FD023" w14:textId="5B9790DC" w:rsidR="003A06F8" w:rsidRDefault="003A06F8" w:rsidP="007F03D0">
      <w:pPr>
        <w:spacing w:after="0" w:line="360" w:lineRule="auto"/>
        <w:ind w:firstLine="709"/>
        <w:jc w:val="both"/>
        <w:rPr>
          <w:rFonts w:ascii="Times New Roman" w:hAnsi="Times New Roman" w:cs="Times New Roman"/>
          <w:sz w:val="24"/>
          <w:szCs w:val="24"/>
        </w:rPr>
      </w:pPr>
      <w:r w:rsidRPr="00671693">
        <w:rPr>
          <w:rFonts w:ascii="Times New Roman" w:hAnsi="Times New Roman" w:cs="Times New Roman"/>
          <w:sz w:val="24"/>
          <w:szCs w:val="24"/>
        </w:rPr>
        <w:t>Penelitian terdahulu memiliki peran penting dalam penyusunan penelitian ini, sebagai bahan pijakan dan untuk mengetahui hasil penelitian yang telah dilakukan oleh peneliti sebelumnya.</w:t>
      </w:r>
    </w:p>
    <w:p w14:paraId="609D3923" w14:textId="0AA5DF2A" w:rsidR="00413F8F" w:rsidRDefault="00413F8F" w:rsidP="007F03D0">
      <w:pPr>
        <w:spacing w:after="0" w:line="360" w:lineRule="auto"/>
        <w:ind w:firstLine="709"/>
        <w:jc w:val="both"/>
        <w:rPr>
          <w:rFonts w:ascii="Times New Roman" w:hAnsi="Times New Roman" w:cs="Times New Roman"/>
          <w:sz w:val="24"/>
          <w:szCs w:val="24"/>
        </w:rPr>
      </w:pPr>
    </w:p>
    <w:p w14:paraId="186F13DE" w14:textId="7859FBAB" w:rsidR="00413F8F" w:rsidRDefault="00413F8F" w:rsidP="007F03D0">
      <w:pPr>
        <w:spacing w:after="0" w:line="360" w:lineRule="auto"/>
        <w:ind w:firstLine="709"/>
        <w:jc w:val="both"/>
        <w:rPr>
          <w:rFonts w:ascii="Times New Roman" w:hAnsi="Times New Roman" w:cs="Times New Roman"/>
          <w:sz w:val="24"/>
          <w:szCs w:val="24"/>
        </w:rPr>
      </w:pPr>
    </w:p>
    <w:p w14:paraId="2F18CF06" w14:textId="65CAF56A" w:rsidR="00413F8F" w:rsidRDefault="00413F8F" w:rsidP="007F03D0">
      <w:pPr>
        <w:spacing w:after="0" w:line="360" w:lineRule="auto"/>
        <w:ind w:firstLine="709"/>
        <w:jc w:val="both"/>
        <w:rPr>
          <w:rFonts w:ascii="Times New Roman" w:hAnsi="Times New Roman" w:cs="Times New Roman"/>
          <w:sz w:val="24"/>
          <w:szCs w:val="24"/>
        </w:rPr>
      </w:pPr>
    </w:p>
    <w:p w14:paraId="3635D45A" w14:textId="77777777" w:rsidR="00413F8F" w:rsidRPr="00671693" w:rsidRDefault="00413F8F" w:rsidP="007F03D0">
      <w:pPr>
        <w:spacing w:after="0" w:line="360" w:lineRule="auto"/>
        <w:ind w:firstLine="709"/>
        <w:jc w:val="both"/>
        <w:rPr>
          <w:rFonts w:ascii="Times New Roman" w:hAnsi="Times New Roman" w:cs="Times New Roman"/>
          <w:sz w:val="24"/>
          <w:szCs w:val="24"/>
        </w:rPr>
      </w:pPr>
    </w:p>
    <w:p w14:paraId="62505C5D" w14:textId="59FC4AE4" w:rsidR="00E04903" w:rsidRPr="00671693" w:rsidRDefault="00E04903" w:rsidP="007F03D0">
      <w:pPr>
        <w:spacing w:after="0" w:line="360" w:lineRule="auto"/>
        <w:jc w:val="both"/>
        <w:rPr>
          <w:rFonts w:ascii="Times New Roman" w:hAnsi="Times New Roman" w:cs="Times New Roman"/>
          <w:b/>
          <w:bCs/>
          <w:sz w:val="24"/>
          <w:szCs w:val="24"/>
        </w:rPr>
      </w:pPr>
      <w:r w:rsidRPr="00671693">
        <w:rPr>
          <w:rFonts w:ascii="Times New Roman" w:hAnsi="Times New Roman" w:cs="Times New Roman"/>
          <w:b/>
          <w:bCs/>
          <w:sz w:val="24"/>
          <w:szCs w:val="24"/>
        </w:rPr>
        <w:lastRenderedPageBreak/>
        <w:t xml:space="preserve">2.4. </w:t>
      </w:r>
      <w:r w:rsidR="00792D89" w:rsidRPr="00671693">
        <w:rPr>
          <w:rFonts w:ascii="Times New Roman" w:hAnsi="Times New Roman" w:cs="Times New Roman"/>
          <w:b/>
          <w:bCs/>
          <w:sz w:val="24"/>
          <w:szCs w:val="24"/>
        </w:rPr>
        <w:tab/>
      </w:r>
      <w:r w:rsidRPr="00671693">
        <w:rPr>
          <w:rFonts w:ascii="Times New Roman" w:hAnsi="Times New Roman" w:cs="Times New Roman"/>
          <w:b/>
          <w:bCs/>
          <w:sz w:val="24"/>
          <w:szCs w:val="24"/>
        </w:rPr>
        <w:t>Kerangka Berfikir</w:t>
      </w:r>
    </w:p>
    <w:p w14:paraId="1817E2DB" w14:textId="02D2F19F" w:rsidR="00792D89" w:rsidRDefault="00792D89" w:rsidP="007F03D0">
      <w:pPr>
        <w:pStyle w:val="NoSpacing"/>
        <w:spacing w:after="240" w:line="360" w:lineRule="auto"/>
        <w:jc w:val="both"/>
        <w:rPr>
          <w:rFonts w:ascii="Times New Roman" w:hAnsi="Times New Roman" w:cs="Times New Roman"/>
          <w:sz w:val="24"/>
          <w:szCs w:val="24"/>
        </w:rPr>
      </w:pPr>
      <w:r w:rsidRPr="00671693">
        <w:rPr>
          <w:rFonts w:ascii="Times New Roman" w:hAnsi="Times New Roman" w:cs="Times New Roman"/>
          <w:sz w:val="24"/>
          <w:szCs w:val="24"/>
        </w:rPr>
        <w:t>Kerangka berfikir pada penelitian ini dapat dilihat pada gambar 2.</w:t>
      </w:r>
      <w:r w:rsidR="00413F8F">
        <w:rPr>
          <w:rFonts w:ascii="Times New Roman" w:hAnsi="Times New Roman" w:cs="Times New Roman"/>
          <w:sz w:val="24"/>
          <w:szCs w:val="24"/>
        </w:rPr>
        <w:t>2</w:t>
      </w:r>
      <w:r w:rsidRPr="00671693">
        <w:rPr>
          <w:rFonts w:ascii="Times New Roman" w:hAnsi="Times New Roman" w:cs="Times New Roman"/>
          <w:sz w:val="24"/>
          <w:szCs w:val="24"/>
        </w:rPr>
        <w:t>.</w:t>
      </w:r>
    </w:p>
    <w:p w14:paraId="718C016E" w14:textId="0CD2C741" w:rsidR="00413F8F" w:rsidRPr="00413F8F" w:rsidRDefault="00413F8F" w:rsidP="00413F8F">
      <w:pPr>
        <w:pStyle w:val="NoSpacing"/>
        <w:spacing w:line="276" w:lineRule="auto"/>
        <w:jc w:val="center"/>
        <w:rPr>
          <w:rFonts w:ascii="Times New Roman" w:hAnsi="Times New Roman" w:cs="Times New Roman"/>
          <w:b/>
          <w:bCs/>
          <w:sz w:val="24"/>
          <w:szCs w:val="24"/>
        </w:rPr>
      </w:pPr>
      <w:r w:rsidRPr="00413F8F">
        <w:rPr>
          <w:rFonts w:ascii="Times New Roman" w:hAnsi="Times New Roman" w:cs="Times New Roman"/>
          <w:b/>
          <w:bCs/>
          <w:sz w:val="24"/>
          <w:szCs w:val="24"/>
        </w:rPr>
        <w:t>Gambar 2.2</w:t>
      </w:r>
    </w:p>
    <w:p w14:paraId="0D32B5A6" w14:textId="192FE2E1" w:rsidR="00413F8F" w:rsidRPr="00413F8F" w:rsidRDefault="00413F8F" w:rsidP="00413F8F">
      <w:pPr>
        <w:pStyle w:val="NoSpacing"/>
        <w:spacing w:line="276" w:lineRule="auto"/>
        <w:jc w:val="center"/>
        <w:rPr>
          <w:rFonts w:ascii="Times New Roman" w:hAnsi="Times New Roman" w:cs="Times New Roman"/>
          <w:b/>
          <w:bCs/>
          <w:sz w:val="24"/>
          <w:szCs w:val="24"/>
        </w:rPr>
      </w:pPr>
      <w:r w:rsidRPr="00413F8F">
        <w:rPr>
          <w:rFonts w:ascii="Times New Roman" w:hAnsi="Times New Roman" w:cs="Times New Roman"/>
          <w:b/>
          <w:bCs/>
          <w:sz w:val="24"/>
          <w:szCs w:val="24"/>
        </w:rPr>
        <w:t>Kerangka Pemikiran Pengaruh Remuneasi dan Budaya kerja Terhadap Kinerja</w:t>
      </w:r>
    </w:p>
    <w:p w14:paraId="2CEFF1FC" w14:textId="77777777" w:rsidR="00E23C45" w:rsidRPr="00671693" w:rsidRDefault="00E23C45" w:rsidP="007F03D0">
      <w:pPr>
        <w:pStyle w:val="ListParagraph"/>
        <w:spacing w:line="360" w:lineRule="auto"/>
        <w:rPr>
          <w:rFonts w:ascii="Times New Roman" w:hAnsi="Times New Roman" w:cs="Times New Roman"/>
          <w:sz w:val="24"/>
          <w:szCs w:val="24"/>
        </w:rPr>
      </w:pPr>
    </w:p>
    <w:p w14:paraId="5B103FAA" w14:textId="149CFAD4" w:rsidR="007D0D3D" w:rsidRDefault="00266FC0" w:rsidP="00266FC0">
      <w:pPr>
        <w:pStyle w:val="ListParagraph"/>
        <w:spacing w:after="0" w:line="360" w:lineRule="auto"/>
        <w:ind w:left="0"/>
        <w:rPr>
          <w:rFonts w:ascii="Times New Roman" w:hAnsi="Times New Roman" w:cs="Times New Roman"/>
          <w:sz w:val="24"/>
          <w:szCs w:val="24"/>
        </w:rPr>
      </w:pPr>
      <w:r>
        <w:rPr>
          <w:noProof/>
        </w:rPr>
        <w:drawing>
          <wp:inline distT="0" distB="0" distL="0" distR="0" wp14:anchorId="0D58A986" wp14:editId="3E06594F">
            <wp:extent cx="5039995" cy="405955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9995" cy="4059555"/>
                    </a:xfrm>
                    <a:prstGeom prst="rect">
                      <a:avLst/>
                    </a:prstGeom>
                  </pic:spPr>
                </pic:pic>
              </a:graphicData>
            </a:graphic>
          </wp:inline>
        </w:drawing>
      </w:r>
    </w:p>
    <w:p w14:paraId="654F434C" w14:textId="5C93A39D" w:rsidR="00266FC0" w:rsidRDefault="00266FC0" w:rsidP="00266FC0">
      <w:pPr>
        <w:pStyle w:val="ListParagraph"/>
        <w:spacing w:after="0" w:line="360" w:lineRule="auto"/>
        <w:ind w:left="0"/>
        <w:rPr>
          <w:rFonts w:ascii="Times New Roman" w:hAnsi="Times New Roman" w:cs="Times New Roman"/>
        </w:rPr>
      </w:pPr>
      <w:r w:rsidRPr="00266FC0">
        <w:rPr>
          <w:rFonts w:ascii="Times New Roman" w:hAnsi="Times New Roman" w:cs="Times New Roman"/>
        </w:rPr>
        <w:t>Sumber: diolah peneliti (2020)</w:t>
      </w:r>
    </w:p>
    <w:p w14:paraId="26F89EC5" w14:textId="77777777" w:rsidR="00266FC0" w:rsidRDefault="00266FC0" w:rsidP="00266FC0">
      <w:pPr>
        <w:pStyle w:val="ListParagraph"/>
        <w:spacing w:after="0" w:line="360" w:lineRule="auto"/>
        <w:ind w:left="0"/>
        <w:rPr>
          <w:rFonts w:ascii="Times New Roman" w:hAnsi="Times New Roman" w:cs="Times New Roman"/>
        </w:rPr>
      </w:pPr>
    </w:p>
    <w:p w14:paraId="2C34DB30" w14:textId="77777777" w:rsidR="00266FC0" w:rsidRPr="00266FC0" w:rsidRDefault="00266FC0" w:rsidP="00266FC0">
      <w:pPr>
        <w:pStyle w:val="ListParagraph"/>
        <w:spacing w:after="0" w:line="360" w:lineRule="auto"/>
        <w:ind w:left="0"/>
        <w:rPr>
          <w:rFonts w:ascii="Times New Roman" w:hAnsi="Times New Roman" w:cs="Times New Roman"/>
        </w:rPr>
      </w:pPr>
    </w:p>
    <w:p w14:paraId="28475603" w14:textId="1B9F0AFE" w:rsidR="007D0D3D" w:rsidRPr="00671693" w:rsidRDefault="00F9627F" w:rsidP="007F03D0">
      <w:pPr>
        <w:pStyle w:val="ListParagraph"/>
        <w:spacing w:line="360" w:lineRule="auto"/>
        <w:ind w:left="0"/>
        <w:rPr>
          <w:rFonts w:ascii="Times New Roman" w:hAnsi="Times New Roman" w:cs="Times New Roman"/>
          <w:b/>
          <w:bCs/>
          <w:sz w:val="24"/>
          <w:szCs w:val="24"/>
        </w:rPr>
      </w:pPr>
      <w:r w:rsidRPr="00671693">
        <w:rPr>
          <w:rFonts w:ascii="Times New Roman" w:hAnsi="Times New Roman" w:cs="Times New Roman"/>
          <w:b/>
          <w:bCs/>
          <w:sz w:val="24"/>
          <w:szCs w:val="24"/>
        </w:rPr>
        <w:t xml:space="preserve">2.5. </w:t>
      </w:r>
      <w:r w:rsidRPr="00671693">
        <w:rPr>
          <w:rFonts w:ascii="Times New Roman" w:hAnsi="Times New Roman" w:cs="Times New Roman"/>
          <w:b/>
          <w:bCs/>
          <w:sz w:val="24"/>
          <w:szCs w:val="24"/>
        </w:rPr>
        <w:tab/>
        <w:t>Hipotesis</w:t>
      </w:r>
    </w:p>
    <w:p w14:paraId="31F93C8B" w14:textId="31C8F2EC" w:rsidR="00AB00FD" w:rsidRPr="00AB00FD" w:rsidRDefault="00AB00FD" w:rsidP="007F03D0">
      <w:pPr>
        <w:pStyle w:val="ListParagraph"/>
        <w:spacing w:line="360" w:lineRule="auto"/>
        <w:ind w:left="0" w:firstLine="720"/>
        <w:jc w:val="both"/>
        <w:rPr>
          <w:rFonts w:ascii="Times New Roman" w:hAnsi="Times New Roman" w:cs="Times New Roman"/>
          <w:sz w:val="28"/>
          <w:szCs w:val="28"/>
        </w:rPr>
      </w:pPr>
      <w:r w:rsidRPr="00AB00FD">
        <w:rPr>
          <w:rFonts w:ascii="Times New Roman" w:hAnsi="Times New Roman" w:cs="Times New Roman"/>
          <w:sz w:val="24"/>
          <w:szCs w:val="24"/>
        </w:rPr>
        <w:t>Hipotesis merupakan jawaban sementara terhadap rumusan masalah penelitian, dimana rumusan masalah penelitian telah dinyatakan dalam bentuk kalimat pertanyaan. Dikatakan sementara, karena jawaban yang diberikan baru didasarkan pada teori yang relevan, belum didasarkan pada fakta-fakta empiris yang diperoleh melalui pengumpulan data. Jadi hipotesis juga dapat dinyatakan sebagai jawaban teoritis terhadap rumusan masalah penelitian, belum jawaban yang empirik dengan data</w:t>
      </w:r>
      <w:r w:rsidR="00F5172A">
        <w:rPr>
          <w:rFonts w:ascii="Times New Roman" w:hAnsi="Times New Roman" w:cs="Times New Roman"/>
          <w:sz w:val="24"/>
          <w:szCs w:val="24"/>
        </w:rPr>
        <w:t xml:space="preserve"> (Sugiono, 2015: 96)</w:t>
      </w:r>
      <w:r w:rsidRPr="00AB00FD">
        <w:rPr>
          <w:rFonts w:ascii="Times New Roman" w:hAnsi="Times New Roman" w:cs="Times New Roman"/>
          <w:sz w:val="28"/>
          <w:szCs w:val="28"/>
        </w:rPr>
        <w:t xml:space="preserve"> </w:t>
      </w:r>
    </w:p>
    <w:p w14:paraId="0014548F" w14:textId="72057883" w:rsidR="000A6C74" w:rsidRDefault="000A6C74" w:rsidP="007F03D0">
      <w:pPr>
        <w:pStyle w:val="ListParagraph"/>
        <w:spacing w:line="360" w:lineRule="auto"/>
        <w:ind w:left="0" w:firstLine="720"/>
        <w:jc w:val="both"/>
        <w:rPr>
          <w:rFonts w:ascii="Times New Roman" w:hAnsi="Times New Roman" w:cs="Times New Roman"/>
          <w:sz w:val="24"/>
          <w:szCs w:val="24"/>
        </w:rPr>
      </w:pPr>
      <w:r w:rsidRPr="00671693">
        <w:rPr>
          <w:rFonts w:ascii="Times New Roman" w:hAnsi="Times New Roman" w:cs="Times New Roman"/>
          <w:sz w:val="24"/>
          <w:szCs w:val="24"/>
        </w:rPr>
        <w:lastRenderedPageBreak/>
        <w:t xml:space="preserve">Berdasarkan teori diatas, maka hipotesis sementara yang akan diuraikan dalam penelitian adalah sebagai berikut: </w:t>
      </w:r>
    </w:p>
    <w:p w14:paraId="56ED31B3" w14:textId="46CB85BD" w:rsidR="009F5148" w:rsidRDefault="009F5148" w:rsidP="009F5148">
      <w:pPr>
        <w:pStyle w:val="ListParagraph"/>
        <w:numPr>
          <w:ilvl w:val="0"/>
          <w:numId w:val="40"/>
        </w:numPr>
        <w:spacing w:line="360" w:lineRule="auto"/>
        <w:ind w:left="426" w:hanging="426"/>
        <w:jc w:val="both"/>
        <w:rPr>
          <w:rFonts w:ascii="Times New Roman" w:hAnsi="Times New Roman" w:cs="Times New Roman"/>
          <w:sz w:val="24"/>
          <w:szCs w:val="24"/>
        </w:rPr>
      </w:pPr>
      <w:r w:rsidRPr="009F5148">
        <w:rPr>
          <w:rFonts w:ascii="Times New Roman" w:hAnsi="Times New Roman" w:cs="Times New Roman"/>
          <w:sz w:val="24"/>
          <w:szCs w:val="24"/>
        </w:rPr>
        <w:t>Apakah remunerasi</w:t>
      </w:r>
      <w:r>
        <w:rPr>
          <w:rFonts w:ascii="Times New Roman" w:hAnsi="Times New Roman" w:cs="Times New Roman"/>
          <w:sz w:val="24"/>
          <w:szCs w:val="24"/>
        </w:rPr>
        <w:t xml:space="preserve"> (X</w:t>
      </w:r>
      <w:r>
        <w:rPr>
          <w:rFonts w:ascii="Times New Roman" w:hAnsi="Times New Roman" w:cs="Times New Roman"/>
          <w:sz w:val="24"/>
          <w:szCs w:val="24"/>
          <w:vertAlign w:val="subscript"/>
        </w:rPr>
        <w:t>1</w:t>
      </w:r>
      <w:r>
        <w:rPr>
          <w:rFonts w:ascii="Times New Roman" w:hAnsi="Times New Roman" w:cs="Times New Roman"/>
          <w:sz w:val="24"/>
          <w:szCs w:val="24"/>
        </w:rPr>
        <w:t>) berpengaruh terhadap kinerja?</w:t>
      </w:r>
    </w:p>
    <w:p w14:paraId="1CE92B21" w14:textId="77777777" w:rsidR="00771D50" w:rsidRDefault="009F5148" w:rsidP="009F5148">
      <w:pPr>
        <w:pStyle w:val="ListParagraph"/>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Ho</w:t>
      </w:r>
      <w:r w:rsidR="00771D50">
        <w:rPr>
          <w:rFonts w:ascii="Times New Roman" w:hAnsi="Times New Roman" w:cs="Times New Roman"/>
          <w:sz w:val="24"/>
          <w:szCs w:val="24"/>
        </w:rPr>
        <w:tab/>
      </w:r>
      <w:r>
        <w:rPr>
          <w:rFonts w:ascii="Times New Roman" w:hAnsi="Times New Roman" w:cs="Times New Roman"/>
          <w:sz w:val="24"/>
          <w:szCs w:val="24"/>
        </w:rPr>
        <w:tab/>
        <w:t>: tidak akan berpengaruh signifikan antara remunerasi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w:t>
      </w:r>
    </w:p>
    <w:p w14:paraId="70757203" w14:textId="7E2D4000" w:rsidR="009F5148" w:rsidRDefault="00771D50" w:rsidP="00771D50">
      <w:pPr>
        <w:pStyle w:val="ListParagraph"/>
        <w:spacing w:line="360" w:lineRule="auto"/>
        <w:ind w:left="1146" w:firstLine="294"/>
        <w:jc w:val="both"/>
        <w:rPr>
          <w:rFonts w:ascii="Times New Roman" w:hAnsi="Times New Roman" w:cs="Times New Roman"/>
          <w:sz w:val="24"/>
          <w:szCs w:val="24"/>
        </w:rPr>
      </w:pPr>
      <w:r>
        <w:rPr>
          <w:rFonts w:ascii="Times New Roman" w:hAnsi="Times New Roman" w:cs="Times New Roman"/>
          <w:sz w:val="24"/>
          <w:szCs w:val="24"/>
        </w:rPr>
        <w:t xml:space="preserve">  </w:t>
      </w:r>
      <w:r w:rsidR="009F5148">
        <w:rPr>
          <w:rFonts w:ascii="Times New Roman" w:hAnsi="Times New Roman" w:cs="Times New Roman"/>
          <w:sz w:val="24"/>
          <w:szCs w:val="24"/>
        </w:rPr>
        <w:t>kinerja (Y).</w:t>
      </w:r>
    </w:p>
    <w:p w14:paraId="6E29819A" w14:textId="77777777" w:rsidR="00771D50" w:rsidRDefault="009F5148" w:rsidP="009F5148">
      <w:pPr>
        <w:pStyle w:val="ListParagraph"/>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Ha</w:t>
      </w:r>
      <w:r w:rsidR="00771D50">
        <w:rPr>
          <w:rFonts w:ascii="Times New Roman" w:hAnsi="Times New Roman" w:cs="Times New Roman"/>
          <w:sz w:val="24"/>
          <w:szCs w:val="24"/>
        </w:rPr>
        <w:tab/>
      </w:r>
      <w:r w:rsidR="00771D50">
        <w:rPr>
          <w:rFonts w:ascii="Times New Roman" w:hAnsi="Times New Roman" w:cs="Times New Roman"/>
          <w:sz w:val="24"/>
          <w:szCs w:val="24"/>
        </w:rPr>
        <w:tab/>
      </w:r>
      <w:r>
        <w:rPr>
          <w:rFonts w:ascii="Times New Roman" w:hAnsi="Times New Roman" w:cs="Times New Roman"/>
          <w:sz w:val="24"/>
          <w:szCs w:val="24"/>
        </w:rPr>
        <w:t>: terdapat pengaruh yang signifikan antara remunerasi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w:t>
      </w:r>
    </w:p>
    <w:p w14:paraId="43988799" w14:textId="303BF29F" w:rsidR="009F5148" w:rsidRPr="009F5148" w:rsidRDefault="00771D50" w:rsidP="00771D50">
      <w:pPr>
        <w:pStyle w:val="ListParagraph"/>
        <w:spacing w:line="360" w:lineRule="auto"/>
        <w:ind w:left="1146" w:firstLine="294"/>
        <w:jc w:val="both"/>
        <w:rPr>
          <w:rFonts w:ascii="Times New Roman" w:hAnsi="Times New Roman" w:cs="Times New Roman"/>
          <w:sz w:val="24"/>
          <w:szCs w:val="24"/>
        </w:rPr>
      </w:pPr>
      <w:r>
        <w:rPr>
          <w:rFonts w:ascii="Times New Roman" w:hAnsi="Times New Roman" w:cs="Times New Roman"/>
          <w:sz w:val="24"/>
          <w:szCs w:val="24"/>
        </w:rPr>
        <w:t xml:space="preserve">  </w:t>
      </w:r>
      <w:r w:rsidR="009F5148">
        <w:rPr>
          <w:rFonts w:ascii="Times New Roman" w:hAnsi="Times New Roman" w:cs="Times New Roman"/>
          <w:sz w:val="24"/>
          <w:szCs w:val="24"/>
        </w:rPr>
        <w:t>kinerja (Y).</w:t>
      </w:r>
    </w:p>
    <w:p w14:paraId="01A78E19" w14:textId="519C024A" w:rsidR="009F5148" w:rsidRDefault="009F5148" w:rsidP="009F5148">
      <w:pPr>
        <w:pStyle w:val="ListParagraph"/>
        <w:numPr>
          <w:ilvl w:val="0"/>
          <w:numId w:val="40"/>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Apakah budaya organisasi (X</w:t>
      </w:r>
      <w:r w:rsidRPr="009F5148">
        <w:rPr>
          <w:rFonts w:ascii="Times New Roman" w:hAnsi="Times New Roman" w:cs="Times New Roman"/>
          <w:sz w:val="24"/>
          <w:szCs w:val="24"/>
          <w:vertAlign w:val="subscript"/>
        </w:rPr>
        <w:t>2</w:t>
      </w:r>
      <w:r>
        <w:rPr>
          <w:rFonts w:ascii="Times New Roman" w:hAnsi="Times New Roman" w:cs="Times New Roman"/>
          <w:sz w:val="24"/>
          <w:szCs w:val="24"/>
        </w:rPr>
        <w:t>) berpengaruh terhadap kinerja (Y)?</w:t>
      </w:r>
    </w:p>
    <w:p w14:paraId="185A0B13" w14:textId="4200AA71" w:rsidR="00771D50" w:rsidRDefault="009F5148" w:rsidP="00771D50">
      <w:pPr>
        <w:spacing w:after="0" w:line="360" w:lineRule="auto"/>
        <w:ind w:left="851" w:hanging="425"/>
        <w:jc w:val="both"/>
        <w:rPr>
          <w:rFonts w:ascii="Times New Roman" w:hAnsi="Times New Roman" w:cs="Times New Roman"/>
          <w:sz w:val="24"/>
          <w:szCs w:val="24"/>
        </w:rPr>
      </w:pPr>
      <w:r w:rsidRPr="009F5148">
        <w:rPr>
          <w:rFonts w:ascii="Times New Roman" w:hAnsi="Times New Roman" w:cs="Times New Roman"/>
          <w:sz w:val="24"/>
          <w:szCs w:val="24"/>
        </w:rPr>
        <w:t>Ho</w:t>
      </w:r>
      <w:r w:rsidR="00771D50">
        <w:rPr>
          <w:rFonts w:ascii="Times New Roman" w:hAnsi="Times New Roman" w:cs="Times New Roman"/>
          <w:sz w:val="24"/>
          <w:szCs w:val="24"/>
        </w:rPr>
        <w:tab/>
      </w:r>
      <w:r w:rsidR="00771D50">
        <w:rPr>
          <w:rFonts w:ascii="Times New Roman" w:hAnsi="Times New Roman" w:cs="Times New Roman"/>
          <w:sz w:val="24"/>
          <w:szCs w:val="24"/>
        </w:rPr>
        <w:tab/>
      </w:r>
      <w:r w:rsidRPr="009F5148">
        <w:rPr>
          <w:rFonts w:ascii="Times New Roman" w:hAnsi="Times New Roman" w:cs="Times New Roman"/>
          <w:sz w:val="24"/>
          <w:szCs w:val="24"/>
        </w:rPr>
        <w:t xml:space="preserve">: tidak akan berpengaruh signifikan antara </w:t>
      </w:r>
      <w:r>
        <w:rPr>
          <w:rFonts w:ascii="Times New Roman" w:hAnsi="Times New Roman" w:cs="Times New Roman"/>
          <w:sz w:val="24"/>
          <w:szCs w:val="24"/>
        </w:rPr>
        <w:t xml:space="preserve">budaya </w:t>
      </w:r>
      <w:r w:rsidR="00771D50">
        <w:rPr>
          <w:rFonts w:ascii="Times New Roman" w:hAnsi="Times New Roman" w:cs="Times New Roman"/>
          <w:sz w:val="24"/>
          <w:szCs w:val="24"/>
        </w:rPr>
        <w:t>kerja</w:t>
      </w:r>
      <w:r>
        <w:rPr>
          <w:rFonts w:ascii="Times New Roman" w:hAnsi="Times New Roman" w:cs="Times New Roman"/>
          <w:sz w:val="24"/>
          <w:szCs w:val="24"/>
        </w:rPr>
        <w:t xml:space="preserve"> (X</w:t>
      </w:r>
      <w:r w:rsidRPr="009F5148">
        <w:rPr>
          <w:rFonts w:ascii="Times New Roman" w:hAnsi="Times New Roman" w:cs="Times New Roman"/>
          <w:sz w:val="24"/>
          <w:szCs w:val="24"/>
          <w:vertAlign w:val="subscript"/>
        </w:rPr>
        <w:t>2</w:t>
      </w:r>
      <w:r>
        <w:rPr>
          <w:rFonts w:ascii="Times New Roman" w:hAnsi="Times New Roman" w:cs="Times New Roman"/>
          <w:sz w:val="24"/>
          <w:szCs w:val="24"/>
        </w:rPr>
        <w:t>)</w:t>
      </w:r>
    </w:p>
    <w:p w14:paraId="6627F38A" w14:textId="0F9854D6" w:rsidR="009F5148" w:rsidRPr="009F5148" w:rsidRDefault="00771D50" w:rsidP="00771D50">
      <w:pPr>
        <w:spacing w:after="0" w:line="36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 </w:t>
      </w:r>
      <w:r w:rsidR="009F5148">
        <w:rPr>
          <w:rFonts w:ascii="Times New Roman" w:hAnsi="Times New Roman" w:cs="Times New Roman"/>
          <w:sz w:val="24"/>
          <w:szCs w:val="24"/>
        </w:rPr>
        <w:t xml:space="preserve"> </w:t>
      </w:r>
      <w:r>
        <w:rPr>
          <w:rFonts w:ascii="Times New Roman" w:hAnsi="Times New Roman" w:cs="Times New Roman"/>
          <w:sz w:val="24"/>
          <w:szCs w:val="24"/>
        </w:rPr>
        <w:t>d</w:t>
      </w:r>
      <w:r w:rsidR="009F5148" w:rsidRPr="009F5148">
        <w:rPr>
          <w:rFonts w:ascii="Times New Roman" w:hAnsi="Times New Roman" w:cs="Times New Roman"/>
          <w:sz w:val="24"/>
          <w:szCs w:val="24"/>
        </w:rPr>
        <w:t>a</w:t>
      </w:r>
      <w:r>
        <w:rPr>
          <w:rFonts w:ascii="Times New Roman" w:hAnsi="Times New Roman" w:cs="Times New Roman"/>
          <w:sz w:val="24"/>
          <w:szCs w:val="24"/>
        </w:rPr>
        <w:t xml:space="preserve">n </w:t>
      </w:r>
      <w:r w:rsidR="009F5148" w:rsidRPr="009F5148">
        <w:rPr>
          <w:rFonts w:ascii="Times New Roman" w:hAnsi="Times New Roman" w:cs="Times New Roman"/>
          <w:sz w:val="24"/>
          <w:szCs w:val="24"/>
        </w:rPr>
        <w:t>kinerja (Y).</w:t>
      </w:r>
    </w:p>
    <w:p w14:paraId="0E892A8C" w14:textId="7A9CFFAD" w:rsidR="00771D50" w:rsidRDefault="009F5148" w:rsidP="00771D50">
      <w:pPr>
        <w:spacing w:after="0" w:line="360" w:lineRule="auto"/>
        <w:ind w:left="851" w:hanging="425"/>
        <w:jc w:val="both"/>
        <w:rPr>
          <w:rFonts w:ascii="Times New Roman" w:hAnsi="Times New Roman" w:cs="Times New Roman"/>
          <w:sz w:val="24"/>
          <w:szCs w:val="24"/>
        </w:rPr>
      </w:pPr>
      <w:r w:rsidRPr="009F5148">
        <w:rPr>
          <w:rFonts w:ascii="Times New Roman" w:hAnsi="Times New Roman" w:cs="Times New Roman"/>
          <w:sz w:val="24"/>
          <w:szCs w:val="24"/>
        </w:rPr>
        <w:t>Ha</w:t>
      </w:r>
      <w:r w:rsidR="00771D50">
        <w:rPr>
          <w:rFonts w:ascii="Times New Roman" w:hAnsi="Times New Roman" w:cs="Times New Roman"/>
          <w:sz w:val="24"/>
          <w:szCs w:val="24"/>
        </w:rPr>
        <w:tab/>
      </w:r>
      <w:r w:rsidR="00771D50">
        <w:rPr>
          <w:rFonts w:ascii="Times New Roman" w:hAnsi="Times New Roman" w:cs="Times New Roman"/>
          <w:sz w:val="24"/>
          <w:szCs w:val="24"/>
        </w:rPr>
        <w:tab/>
      </w:r>
      <w:r w:rsidRPr="009F5148">
        <w:rPr>
          <w:rFonts w:ascii="Times New Roman" w:hAnsi="Times New Roman" w:cs="Times New Roman"/>
          <w:sz w:val="24"/>
          <w:szCs w:val="24"/>
        </w:rPr>
        <w:t xml:space="preserve">: terdapat pengaruh yang signifikan antara </w:t>
      </w:r>
      <w:r>
        <w:rPr>
          <w:rFonts w:ascii="Times New Roman" w:hAnsi="Times New Roman" w:cs="Times New Roman"/>
          <w:sz w:val="24"/>
          <w:szCs w:val="24"/>
        </w:rPr>
        <w:t xml:space="preserve">budaya </w:t>
      </w:r>
      <w:r w:rsidR="00771D50">
        <w:rPr>
          <w:rFonts w:ascii="Times New Roman" w:hAnsi="Times New Roman" w:cs="Times New Roman"/>
          <w:sz w:val="24"/>
          <w:szCs w:val="24"/>
        </w:rPr>
        <w:t>kirja</w:t>
      </w:r>
      <w:r>
        <w:rPr>
          <w:rFonts w:ascii="Times New Roman" w:hAnsi="Times New Roman" w:cs="Times New Roman"/>
          <w:sz w:val="24"/>
          <w:szCs w:val="24"/>
        </w:rPr>
        <w:t xml:space="preserve"> (X</w:t>
      </w:r>
      <w:r w:rsidRPr="009F5148">
        <w:rPr>
          <w:rFonts w:ascii="Times New Roman" w:hAnsi="Times New Roman" w:cs="Times New Roman"/>
          <w:sz w:val="24"/>
          <w:szCs w:val="24"/>
          <w:vertAlign w:val="subscript"/>
        </w:rPr>
        <w:t>2</w:t>
      </w:r>
      <w:r>
        <w:rPr>
          <w:rFonts w:ascii="Times New Roman" w:hAnsi="Times New Roman" w:cs="Times New Roman"/>
          <w:sz w:val="24"/>
          <w:szCs w:val="24"/>
        </w:rPr>
        <w:t>)</w:t>
      </w:r>
    </w:p>
    <w:p w14:paraId="6910B150" w14:textId="2B9BAEAF" w:rsidR="009F5148" w:rsidRDefault="009F5148" w:rsidP="00771D50">
      <w:pPr>
        <w:spacing w:after="0" w:line="36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 </w:t>
      </w:r>
      <w:r w:rsidRPr="009F5148">
        <w:rPr>
          <w:rFonts w:ascii="Times New Roman" w:hAnsi="Times New Roman" w:cs="Times New Roman"/>
          <w:sz w:val="24"/>
          <w:szCs w:val="24"/>
        </w:rPr>
        <w:t>dan kinerja (Y).</w:t>
      </w:r>
    </w:p>
    <w:p w14:paraId="2E5E0BE1" w14:textId="12C87366" w:rsidR="009F5148" w:rsidRPr="009F5148" w:rsidRDefault="009F5148" w:rsidP="00771D50">
      <w:pPr>
        <w:pStyle w:val="ListParagraph"/>
        <w:numPr>
          <w:ilvl w:val="0"/>
          <w:numId w:val="40"/>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Apakah remunerasi (X</w:t>
      </w:r>
      <w:r>
        <w:rPr>
          <w:rFonts w:ascii="Times New Roman" w:hAnsi="Times New Roman" w:cs="Times New Roman"/>
          <w:sz w:val="24"/>
          <w:szCs w:val="24"/>
          <w:vertAlign w:val="subscript"/>
        </w:rPr>
        <w:t>1</w:t>
      </w:r>
      <w:r>
        <w:rPr>
          <w:rFonts w:ascii="Times New Roman" w:hAnsi="Times New Roman" w:cs="Times New Roman"/>
          <w:sz w:val="24"/>
          <w:szCs w:val="24"/>
        </w:rPr>
        <w:t>) dan budaya kerja (X</w:t>
      </w:r>
      <w:r w:rsidRPr="009F5148">
        <w:rPr>
          <w:rFonts w:ascii="Times New Roman" w:hAnsi="Times New Roman" w:cs="Times New Roman"/>
          <w:sz w:val="24"/>
          <w:szCs w:val="24"/>
          <w:vertAlign w:val="subscript"/>
        </w:rPr>
        <w:t>2</w:t>
      </w:r>
      <w:r>
        <w:rPr>
          <w:rFonts w:ascii="Times New Roman" w:hAnsi="Times New Roman" w:cs="Times New Roman"/>
          <w:sz w:val="24"/>
          <w:szCs w:val="24"/>
        </w:rPr>
        <w:t>) berpenfaruh terhadp kinerja?</w:t>
      </w:r>
    </w:p>
    <w:p w14:paraId="2F9893E0" w14:textId="77777777" w:rsidR="00771D50" w:rsidRDefault="00771D50" w:rsidP="00771D50">
      <w:pPr>
        <w:spacing w:after="0" w:line="360" w:lineRule="auto"/>
        <w:ind w:left="851" w:hanging="425"/>
        <w:jc w:val="both"/>
        <w:rPr>
          <w:rFonts w:ascii="Times New Roman" w:hAnsi="Times New Roman" w:cs="Times New Roman"/>
          <w:sz w:val="24"/>
          <w:szCs w:val="24"/>
        </w:rPr>
      </w:pPr>
      <w:r w:rsidRPr="00771D50">
        <w:rPr>
          <w:rFonts w:ascii="Times New Roman" w:hAnsi="Times New Roman" w:cs="Times New Roman"/>
          <w:sz w:val="24"/>
          <w:szCs w:val="24"/>
        </w:rPr>
        <w:t>Ho</w:t>
      </w:r>
      <w:r>
        <w:rPr>
          <w:rFonts w:ascii="Times New Roman" w:hAnsi="Times New Roman" w:cs="Times New Roman"/>
          <w:sz w:val="24"/>
          <w:szCs w:val="24"/>
        </w:rPr>
        <w:tab/>
      </w:r>
      <w:r>
        <w:rPr>
          <w:rFonts w:ascii="Times New Roman" w:hAnsi="Times New Roman" w:cs="Times New Roman"/>
          <w:sz w:val="24"/>
          <w:szCs w:val="24"/>
        </w:rPr>
        <w:tab/>
      </w:r>
      <w:r w:rsidRPr="00771D50">
        <w:rPr>
          <w:rFonts w:ascii="Times New Roman" w:hAnsi="Times New Roman" w:cs="Times New Roman"/>
          <w:sz w:val="24"/>
          <w:szCs w:val="24"/>
        </w:rPr>
        <w:t xml:space="preserve">: tidak akan berpengaruh signifikan antara </w:t>
      </w:r>
      <w:r>
        <w:rPr>
          <w:rFonts w:ascii="Times New Roman" w:hAnsi="Times New Roman" w:cs="Times New Roman"/>
          <w:sz w:val="24"/>
          <w:szCs w:val="24"/>
        </w:rPr>
        <w:t>remunerasi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w:t>
      </w:r>
    </w:p>
    <w:p w14:paraId="36F74A6C" w14:textId="51731E03" w:rsidR="00771D50" w:rsidRPr="00771D50" w:rsidRDefault="00771D50" w:rsidP="00771D50">
      <w:pPr>
        <w:spacing w:after="0" w:line="36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  </w:t>
      </w:r>
      <w:r w:rsidRPr="00771D50">
        <w:rPr>
          <w:rFonts w:ascii="Times New Roman" w:hAnsi="Times New Roman" w:cs="Times New Roman"/>
          <w:sz w:val="24"/>
          <w:szCs w:val="24"/>
        </w:rPr>
        <w:t xml:space="preserve">budaya </w:t>
      </w:r>
      <w:r>
        <w:rPr>
          <w:rFonts w:ascii="Times New Roman" w:hAnsi="Times New Roman" w:cs="Times New Roman"/>
          <w:sz w:val="24"/>
          <w:szCs w:val="24"/>
        </w:rPr>
        <w:t>kerja</w:t>
      </w:r>
      <w:r w:rsidRPr="00771D50">
        <w:rPr>
          <w:rFonts w:ascii="Times New Roman" w:hAnsi="Times New Roman" w:cs="Times New Roman"/>
          <w:sz w:val="24"/>
          <w:szCs w:val="24"/>
        </w:rPr>
        <w:t xml:space="preserve"> (X</w:t>
      </w:r>
      <w:r w:rsidRPr="00771D50">
        <w:rPr>
          <w:rFonts w:ascii="Times New Roman" w:hAnsi="Times New Roman" w:cs="Times New Roman"/>
          <w:sz w:val="24"/>
          <w:szCs w:val="24"/>
          <w:vertAlign w:val="subscript"/>
        </w:rPr>
        <w:t>2</w:t>
      </w:r>
      <w:r w:rsidRPr="00771D50">
        <w:rPr>
          <w:rFonts w:ascii="Times New Roman" w:hAnsi="Times New Roman" w:cs="Times New Roman"/>
          <w:sz w:val="24"/>
          <w:szCs w:val="24"/>
        </w:rPr>
        <w:t xml:space="preserve">) </w:t>
      </w:r>
      <w:r>
        <w:rPr>
          <w:rFonts w:ascii="Times New Roman" w:hAnsi="Times New Roman" w:cs="Times New Roman"/>
          <w:sz w:val="24"/>
          <w:szCs w:val="24"/>
        </w:rPr>
        <w:t xml:space="preserve">terhadap </w:t>
      </w:r>
      <w:r w:rsidRPr="00771D50">
        <w:rPr>
          <w:rFonts w:ascii="Times New Roman" w:hAnsi="Times New Roman" w:cs="Times New Roman"/>
          <w:sz w:val="24"/>
          <w:szCs w:val="24"/>
        </w:rPr>
        <w:t>kinerja (Y).</w:t>
      </w:r>
    </w:p>
    <w:p w14:paraId="3C665BCD" w14:textId="77777777" w:rsidR="00771D50" w:rsidRDefault="00771D50" w:rsidP="00771D50">
      <w:pPr>
        <w:spacing w:after="0" w:line="360" w:lineRule="auto"/>
        <w:ind w:left="851" w:hanging="425"/>
        <w:jc w:val="both"/>
        <w:rPr>
          <w:rFonts w:ascii="Times New Roman" w:hAnsi="Times New Roman" w:cs="Times New Roman"/>
          <w:sz w:val="24"/>
          <w:szCs w:val="24"/>
        </w:rPr>
      </w:pPr>
      <w:r w:rsidRPr="00771D50">
        <w:rPr>
          <w:rFonts w:ascii="Times New Roman" w:hAnsi="Times New Roman" w:cs="Times New Roman"/>
          <w:sz w:val="24"/>
          <w:szCs w:val="24"/>
        </w:rPr>
        <w:t>Ha</w:t>
      </w:r>
      <w:r>
        <w:rPr>
          <w:rFonts w:ascii="Times New Roman" w:hAnsi="Times New Roman" w:cs="Times New Roman"/>
          <w:sz w:val="24"/>
          <w:szCs w:val="24"/>
        </w:rPr>
        <w:tab/>
      </w:r>
      <w:r>
        <w:rPr>
          <w:rFonts w:ascii="Times New Roman" w:hAnsi="Times New Roman" w:cs="Times New Roman"/>
          <w:sz w:val="24"/>
          <w:szCs w:val="24"/>
        </w:rPr>
        <w:tab/>
      </w:r>
      <w:r w:rsidRPr="00771D50">
        <w:rPr>
          <w:rFonts w:ascii="Times New Roman" w:hAnsi="Times New Roman" w:cs="Times New Roman"/>
          <w:sz w:val="24"/>
          <w:szCs w:val="24"/>
        </w:rPr>
        <w:t>: terdapat pengaruh yang signifikan</w:t>
      </w:r>
      <w:r>
        <w:rPr>
          <w:rFonts w:ascii="Times New Roman" w:hAnsi="Times New Roman" w:cs="Times New Roman"/>
          <w:sz w:val="24"/>
          <w:szCs w:val="24"/>
        </w:rPr>
        <w:t xml:space="preserve"> secara simultan</w:t>
      </w:r>
      <w:r w:rsidRPr="00771D50">
        <w:rPr>
          <w:rFonts w:ascii="Times New Roman" w:hAnsi="Times New Roman" w:cs="Times New Roman"/>
          <w:sz w:val="24"/>
          <w:szCs w:val="24"/>
        </w:rPr>
        <w:t xml:space="preserve"> antara</w:t>
      </w:r>
    </w:p>
    <w:p w14:paraId="0CD22DC2" w14:textId="207EC28D" w:rsidR="00771D50" w:rsidRPr="00771D50" w:rsidRDefault="00771D50" w:rsidP="00771D50">
      <w:pPr>
        <w:spacing w:after="0" w:line="360" w:lineRule="auto"/>
        <w:ind w:left="851" w:firstLine="589"/>
        <w:jc w:val="both"/>
        <w:rPr>
          <w:rFonts w:ascii="Times New Roman" w:hAnsi="Times New Roman" w:cs="Times New Roman"/>
          <w:sz w:val="24"/>
          <w:szCs w:val="24"/>
        </w:rPr>
      </w:pPr>
      <w:r>
        <w:rPr>
          <w:rFonts w:ascii="Times New Roman" w:hAnsi="Times New Roman" w:cs="Times New Roman"/>
          <w:sz w:val="24"/>
          <w:szCs w:val="24"/>
        </w:rPr>
        <w:t xml:space="preserve"> </w:t>
      </w:r>
      <w:r w:rsidRPr="00771D50">
        <w:rPr>
          <w:rFonts w:ascii="Times New Roman" w:hAnsi="Times New Roman" w:cs="Times New Roman"/>
          <w:sz w:val="24"/>
          <w:szCs w:val="24"/>
        </w:rPr>
        <w:t xml:space="preserve"> </w:t>
      </w:r>
      <w:r>
        <w:rPr>
          <w:rFonts w:ascii="Times New Roman" w:hAnsi="Times New Roman" w:cs="Times New Roman"/>
          <w:sz w:val="24"/>
          <w:szCs w:val="24"/>
        </w:rPr>
        <w:t>remunerasi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w:t>
      </w:r>
      <w:r w:rsidRPr="00771D50">
        <w:rPr>
          <w:rFonts w:ascii="Times New Roman" w:hAnsi="Times New Roman" w:cs="Times New Roman"/>
          <w:sz w:val="24"/>
          <w:szCs w:val="24"/>
        </w:rPr>
        <w:t xml:space="preserve">budaya </w:t>
      </w:r>
      <w:r>
        <w:rPr>
          <w:rFonts w:ascii="Times New Roman" w:hAnsi="Times New Roman" w:cs="Times New Roman"/>
          <w:sz w:val="24"/>
          <w:szCs w:val="24"/>
        </w:rPr>
        <w:t>kerja</w:t>
      </w:r>
      <w:r w:rsidRPr="00771D50">
        <w:rPr>
          <w:rFonts w:ascii="Times New Roman" w:hAnsi="Times New Roman" w:cs="Times New Roman"/>
          <w:sz w:val="24"/>
          <w:szCs w:val="24"/>
        </w:rPr>
        <w:t xml:space="preserve"> (X</w:t>
      </w:r>
      <w:r w:rsidRPr="00771D50">
        <w:rPr>
          <w:rFonts w:ascii="Times New Roman" w:hAnsi="Times New Roman" w:cs="Times New Roman"/>
          <w:sz w:val="24"/>
          <w:szCs w:val="24"/>
          <w:vertAlign w:val="subscript"/>
        </w:rPr>
        <w:t>2</w:t>
      </w:r>
      <w:r w:rsidRPr="00771D50">
        <w:rPr>
          <w:rFonts w:ascii="Times New Roman" w:hAnsi="Times New Roman" w:cs="Times New Roman"/>
          <w:sz w:val="24"/>
          <w:szCs w:val="24"/>
        </w:rPr>
        <w:t xml:space="preserve">) </w:t>
      </w:r>
      <w:r>
        <w:rPr>
          <w:rFonts w:ascii="Times New Roman" w:hAnsi="Times New Roman" w:cs="Times New Roman"/>
          <w:sz w:val="24"/>
          <w:szCs w:val="24"/>
        </w:rPr>
        <w:t xml:space="preserve">terhadap </w:t>
      </w:r>
      <w:r w:rsidRPr="00771D50">
        <w:rPr>
          <w:rFonts w:ascii="Times New Roman" w:hAnsi="Times New Roman" w:cs="Times New Roman"/>
          <w:sz w:val="24"/>
          <w:szCs w:val="24"/>
        </w:rPr>
        <w:t>kinerja (Y).</w:t>
      </w:r>
    </w:p>
    <w:p w14:paraId="33F76278" w14:textId="76321249" w:rsidR="00E23C45" w:rsidRPr="00671693" w:rsidRDefault="00E23C45" w:rsidP="00771D50">
      <w:pPr>
        <w:spacing w:after="0" w:line="360" w:lineRule="auto"/>
        <w:ind w:left="851" w:hanging="425"/>
        <w:jc w:val="both"/>
        <w:rPr>
          <w:rFonts w:ascii="Times New Roman" w:hAnsi="Times New Roman" w:cs="Times New Roman"/>
          <w:sz w:val="24"/>
          <w:szCs w:val="24"/>
        </w:rPr>
      </w:pPr>
    </w:p>
    <w:p w14:paraId="542FB22F" w14:textId="77777777" w:rsidR="00E04903" w:rsidRPr="00671693" w:rsidRDefault="00E04903" w:rsidP="007F03D0">
      <w:pPr>
        <w:spacing w:after="0" w:line="360" w:lineRule="auto"/>
        <w:jc w:val="both"/>
        <w:rPr>
          <w:rFonts w:ascii="Times New Roman" w:hAnsi="Times New Roman" w:cs="Times New Roman"/>
          <w:sz w:val="24"/>
          <w:szCs w:val="24"/>
        </w:rPr>
      </w:pPr>
    </w:p>
    <w:p w14:paraId="777EFD49" w14:textId="77777777" w:rsidR="003545F4" w:rsidRPr="00671693" w:rsidRDefault="003545F4" w:rsidP="007F03D0">
      <w:pPr>
        <w:pStyle w:val="ListParagraph"/>
        <w:spacing w:line="360" w:lineRule="auto"/>
        <w:ind w:left="709" w:hanging="709"/>
        <w:jc w:val="both"/>
        <w:rPr>
          <w:rFonts w:ascii="Times New Roman" w:hAnsi="Times New Roman" w:cs="Times New Roman"/>
          <w:b/>
          <w:bCs/>
          <w:sz w:val="24"/>
          <w:szCs w:val="24"/>
        </w:rPr>
      </w:pPr>
    </w:p>
    <w:sectPr w:rsidR="003545F4" w:rsidRPr="00671693" w:rsidSect="003F0922">
      <w:headerReference w:type="default" r:id="rId9"/>
      <w:footerReference w:type="default" r:id="rId10"/>
      <w:footerReference w:type="first" r:id="rId11"/>
      <w:type w:val="continuous"/>
      <w:pgSz w:w="11906" w:h="16838" w:code="9"/>
      <w:pgMar w:top="1701" w:right="1701" w:bottom="1701" w:left="2268" w:header="720" w:footer="720" w:gutter="0"/>
      <w:pgNumType w:start="1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8EBCB" w14:textId="77777777" w:rsidR="004628B9" w:rsidRDefault="004628B9" w:rsidP="003F0922">
      <w:pPr>
        <w:spacing w:after="0" w:line="240" w:lineRule="auto"/>
      </w:pPr>
      <w:r>
        <w:separator/>
      </w:r>
    </w:p>
  </w:endnote>
  <w:endnote w:type="continuationSeparator" w:id="0">
    <w:p w14:paraId="57841F55" w14:textId="77777777" w:rsidR="004628B9" w:rsidRDefault="004628B9" w:rsidP="003F0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54154" w14:textId="0C9DC5CB" w:rsidR="00B94F8C" w:rsidRPr="00F27CE7" w:rsidRDefault="00B94F8C" w:rsidP="00F27CE7">
    <w:pPr>
      <w:pStyle w:val="Footer"/>
      <w:jc w:val="right"/>
      <w:rPr>
        <w:rFonts w:ascii="Times New Roman" w:hAnsi="Times New Roman" w:cs="Times New Roman"/>
        <w:sz w:val="20"/>
        <w:szCs w:val="20"/>
      </w:rPr>
    </w:pPr>
    <w:r w:rsidRPr="00F27CE7">
      <w:rPr>
        <w:rFonts w:ascii="Times New Roman" w:hAnsi="Times New Roman" w:cs="Times New Roman"/>
        <w:b/>
        <w:bCs/>
        <w:sz w:val="20"/>
        <w:szCs w:val="20"/>
      </w:rPr>
      <w:t>Program Pascasarjana Magister Manajemen Universitas Adhirajasa Reswara Sanjaya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D7B99" w14:textId="3C32B1C5" w:rsidR="003F0922" w:rsidRPr="003F0922" w:rsidRDefault="003F0922" w:rsidP="003F0922">
    <w:pPr>
      <w:pStyle w:val="Footer"/>
      <w:jc w:val="center"/>
      <w:rPr>
        <w:rFonts w:ascii="Times New Roman" w:hAnsi="Times New Roman" w:cs="Times New Roman"/>
        <w:sz w:val="24"/>
        <w:szCs w:val="24"/>
      </w:rPr>
    </w:pPr>
    <w:r w:rsidRPr="003F0922">
      <w:rPr>
        <w:rFonts w:ascii="Times New Roman" w:hAnsi="Times New Roman" w:cs="Times New Roman"/>
        <w:sz w:val="24"/>
        <w:szCs w:val="24"/>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85BC7" w14:textId="77777777" w:rsidR="004628B9" w:rsidRDefault="004628B9" w:rsidP="003F0922">
      <w:pPr>
        <w:spacing w:after="0" w:line="240" w:lineRule="auto"/>
      </w:pPr>
      <w:r>
        <w:separator/>
      </w:r>
    </w:p>
  </w:footnote>
  <w:footnote w:type="continuationSeparator" w:id="0">
    <w:p w14:paraId="7A4DFB5A" w14:textId="77777777" w:rsidR="004628B9" w:rsidRDefault="004628B9" w:rsidP="003F0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0418011"/>
      <w:docPartObj>
        <w:docPartGallery w:val="Page Numbers (Top of Page)"/>
        <w:docPartUnique/>
      </w:docPartObj>
    </w:sdtPr>
    <w:sdtEndPr>
      <w:rPr>
        <w:noProof/>
      </w:rPr>
    </w:sdtEndPr>
    <w:sdtContent>
      <w:p w14:paraId="1D9AFB0E" w14:textId="14FE847D" w:rsidR="003F0922" w:rsidRDefault="003F092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DDA148" w14:textId="77777777" w:rsidR="003F0922" w:rsidRDefault="003F0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325F4"/>
    <w:multiLevelType w:val="hybridMultilevel"/>
    <w:tmpl w:val="CDA6FD6E"/>
    <w:lvl w:ilvl="0" w:tplc="ACCC98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40D19FD"/>
    <w:multiLevelType w:val="hybridMultilevel"/>
    <w:tmpl w:val="0E181D9E"/>
    <w:lvl w:ilvl="0" w:tplc="0B1449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175CFE"/>
    <w:multiLevelType w:val="hybridMultilevel"/>
    <w:tmpl w:val="9E6E5A76"/>
    <w:lvl w:ilvl="0" w:tplc="F418F00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E3582"/>
    <w:multiLevelType w:val="hybridMultilevel"/>
    <w:tmpl w:val="132846B8"/>
    <w:lvl w:ilvl="0" w:tplc="DB5CDC28">
      <w:start w:val="1"/>
      <w:numFmt w:val="decimal"/>
      <w:lvlText w:val="%1."/>
      <w:lvlJc w:val="left"/>
      <w:pPr>
        <w:ind w:left="1830" w:hanging="39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67310"/>
    <w:multiLevelType w:val="hybridMultilevel"/>
    <w:tmpl w:val="3716D1CC"/>
    <w:lvl w:ilvl="0" w:tplc="449440B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728CB"/>
    <w:multiLevelType w:val="hybridMultilevel"/>
    <w:tmpl w:val="7552506A"/>
    <w:lvl w:ilvl="0" w:tplc="0FFA317E">
      <w:start w:val="1"/>
      <w:numFmt w:val="lowerLetter"/>
      <w:lvlText w:val="%1)"/>
      <w:lvlJc w:val="left"/>
      <w:pPr>
        <w:ind w:left="1440" w:hanging="360"/>
      </w:pPr>
      <w:rPr>
        <w:rFonts w:asciiTheme="minorHAnsi" w:eastAsiaTheme="minorHAnsi" w:hAnsiTheme="minorHAnsi" w:cstheme="minorBidi"/>
        <w:b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6D473C"/>
    <w:multiLevelType w:val="hybridMultilevel"/>
    <w:tmpl w:val="0BC25E54"/>
    <w:lvl w:ilvl="0" w:tplc="0FFA317E">
      <w:start w:val="1"/>
      <w:numFmt w:val="lowerLetter"/>
      <w:lvlText w:val="%1)"/>
      <w:lvlJc w:val="left"/>
      <w:pPr>
        <w:ind w:left="1429" w:hanging="360"/>
      </w:pPr>
      <w:rPr>
        <w:rFonts w:asciiTheme="minorHAnsi" w:eastAsiaTheme="minorHAnsi" w:hAnsiTheme="minorHAnsi" w:cstheme="minorBidi"/>
        <w:b w:val="0"/>
        <w:sz w:val="22"/>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5742963"/>
    <w:multiLevelType w:val="hybridMultilevel"/>
    <w:tmpl w:val="06484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D350E6"/>
    <w:multiLevelType w:val="hybridMultilevel"/>
    <w:tmpl w:val="F616600E"/>
    <w:lvl w:ilvl="0" w:tplc="93EAE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EC382F"/>
    <w:multiLevelType w:val="hybridMultilevel"/>
    <w:tmpl w:val="57E8D2C6"/>
    <w:lvl w:ilvl="0" w:tplc="B6DA71E4">
      <w:start w:val="1"/>
      <w:numFmt w:val="decimal"/>
      <w:lvlText w:val="%1."/>
      <w:lvlJc w:val="left"/>
      <w:pPr>
        <w:ind w:left="720" w:hanging="360"/>
      </w:pPr>
      <w:rPr>
        <w:rFonts w:ascii="Times New Roman" w:hAnsi="Times New Roman" w:cs="Times New Roman" w:hint="default"/>
        <w:b w:val="0"/>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B6FF2"/>
    <w:multiLevelType w:val="hybridMultilevel"/>
    <w:tmpl w:val="EB8CE2C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30D6BE7"/>
    <w:multiLevelType w:val="hybridMultilevel"/>
    <w:tmpl w:val="7CCC3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01C8E"/>
    <w:multiLevelType w:val="hybridMultilevel"/>
    <w:tmpl w:val="D48810A0"/>
    <w:lvl w:ilvl="0" w:tplc="1D04851C">
      <w:start w:val="1"/>
      <w:numFmt w:val="decimal"/>
      <w:lvlText w:val="%1."/>
      <w:lvlJc w:val="left"/>
      <w:pPr>
        <w:ind w:left="1494" w:hanging="360"/>
      </w:pPr>
      <w:rPr>
        <w:b w:val="0"/>
        <w:bCs w:val="0"/>
        <w:sz w:val="24"/>
        <w:szCs w:val="24"/>
      </w:rPr>
    </w:lvl>
    <w:lvl w:ilvl="1" w:tplc="1D04851C">
      <w:start w:val="1"/>
      <w:numFmt w:val="decimal"/>
      <w:lvlText w:val="%2."/>
      <w:lvlJc w:val="left"/>
      <w:pPr>
        <w:ind w:left="2214" w:hanging="360"/>
      </w:pPr>
      <w:rPr>
        <w:b w:val="0"/>
        <w:bCs w:val="0"/>
        <w:sz w:val="24"/>
        <w:szCs w:val="24"/>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2BBD2480"/>
    <w:multiLevelType w:val="hybridMultilevel"/>
    <w:tmpl w:val="E1B09AA2"/>
    <w:lvl w:ilvl="0" w:tplc="1D04851C">
      <w:start w:val="1"/>
      <w:numFmt w:val="decimal"/>
      <w:lvlText w:val="%1."/>
      <w:lvlJc w:val="left"/>
      <w:pPr>
        <w:ind w:left="1485" w:hanging="360"/>
      </w:pPr>
      <w:rPr>
        <w:b w:val="0"/>
        <w:bCs w:val="0"/>
        <w:sz w:val="24"/>
        <w:szCs w:val="24"/>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4" w15:restartNumberingAfterBreak="0">
    <w:nsid w:val="2CDD5EE1"/>
    <w:multiLevelType w:val="hybridMultilevel"/>
    <w:tmpl w:val="7DAEF696"/>
    <w:lvl w:ilvl="0" w:tplc="8D684ADA">
      <w:start w:val="1"/>
      <w:numFmt w:val="lowerLetter"/>
      <w:lvlText w:val="%1)"/>
      <w:lvlJc w:val="left"/>
      <w:pPr>
        <w:ind w:left="1429" w:hanging="360"/>
      </w:pPr>
      <w:rPr>
        <w:rFonts w:ascii="Times New Roman" w:eastAsiaTheme="minorHAnsi" w:hAnsi="Times New Roman" w:cs="Times New Roman"/>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D71074D"/>
    <w:multiLevelType w:val="hybridMultilevel"/>
    <w:tmpl w:val="5F9E83B6"/>
    <w:lvl w:ilvl="0" w:tplc="FDA085CC">
      <w:start w:val="1"/>
      <w:numFmt w:val="decimal"/>
      <w:lvlText w:val="2.1.%1."/>
      <w:lvlJc w:val="left"/>
      <w:pPr>
        <w:ind w:left="360" w:hanging="360"/>
      </w:pPr>
      <w:rPr>
        <w:rFonts w:hint="default"/>
      </w:rPr>
    </w:lvl>
    <w:lvl w:ilvl="1" w:tplc="62A4A44E">
      <w:start w:val="1"/>
      <w:numFmt w:val="lowerLetter"/>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6F76E0"/>
    <w:multiLevelType w:val="hybridMultilevel"/>
    <w:tmpl w:val="507AD20E"/>
    <w:lvl w:ilvl="0" w:tplc="1D04851C">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F332B1"/>
    <w:multiLevelType w:val="hybridMultilevel"/>
    <w:tmpl w:val="8D849EC4"/>
    <w:lvl w:ilvl="0" w:tplc="23A6DA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5FB2337"/>
    <w:multiLevelType w:val="hybridMultilevel"/>
    <w:tmpl w:val="5FDA96A2"/>
    <w:lvl w:ilvl="0" w:tplc="1D04851C">
      <w:start w:val="1"/>
      <w:numFmt w:val="decimal"/>
      <w:lvlText w:val="%1."/>
      <w:lvlJc w:val="left"/>
      <w:pPr>
        <w:ind w:left="2214" w:hanging="360"/>
      </w:pPr>
      <w:rPr>
        <w:b w:val="0"/>
        <w:bCs w:val="0"/>
        <w:sz w:val="24"/>
        <w:szCs w:val="24"/>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9" w15:restartNumberingAfterBreak="0">
    <w:nsid w:val="384E376E"/>
    <w:multiLevelType w:val="hybridMultilevel"/>
    <w:tmpl w:val="07E07B26"/>
    <w:lvl w:ilvl="0" w:tplc="F1A4D7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C0D6D40"/>
    <w:multiLevelType w:val="hybridMultilevel"/>
    <w:tmpl w:val="1C94D90E"/>
    <w:lvl w:ilvl="0" w:tplc="88DE37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64798B"/>
    <w:multiLevelType w:val="hybridMultilevel"/>
    <w:tmpl w:val="123E55D6"/>
    <w:lvl w:ilvl="0" w:tplc="8A6A882A">
      <w:start w:val="1"/>
      <w:numFmt w:val="lowerLetter"/>
      <w:lvlText w:val="%1."/>
      <w:lvlJc w:val="left"/>
      <w:pPr>
        <w:ind w:left="1146" w:hanging="360"/>
      </w:pPr>
      <w:rPr>
        <w:sz w:val="24"/>
        <w:szCs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E224F95"/>
    <w:multiLevelType w:val="hybridMultilevel"/>
    <w:tmpl w:val="C1BA82D6"/>
    <w:lvl w:ilvl="0" w:tplc="04090015">
      <w:start w:val="1"/>
      <w:numFmt w:val="upperLetter"/>
      <w:lvlText w:val="%1."/>
      <w:lvlJc w:val="left"/>
      <w:pPr>
        <w:ind w:left="1080" w:hanging="360"/>
      </w:pPr>
    </w:lvl>
    <w:lvl w:ilvl="1" w:tplc="BBC4BD9A">
      <w:start w:val="1"/>
      <w:numFmt w:val="decimal"/>
      <w:lvlText w:val="%2."/>
      <w:lvlJc w:val="left"/>
      <w:pPr>
        <w:ind w:left="786" w:hanging="360"/>
      </w:pPr>
      <w:rPr>
        <w:rFonts w:ascii="Times New Roman" w:eastAsiaTheme="minorHAnsi" w:hAnsi="Times New Roman" w:cs="Times New Roman"/>
        <w:b w:val="0"/>
        <w:bCs w:val="0"/>
        <w:i w:val="0"/>
        <w:iCs/>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F60172"/>
    <w:multiLevelType w:val="hybridMultilevel"/>
    <w:tmpl w:val="4510C7CE"/>
    <w:lvl w:ilvl="0" w:tplc="0B1449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02470C7"/>
    <w:multiLevelType w:val="hybridMultilevel"/>
    <w:tmpl w:val="9C5E3AFA"/>
    <w:lvl w:ilvl="0" w:tplc="1D04851C">
      <w:start w:val="1"/>
      <w:numFmt w:val="decimal"/>
      <w:lvlText w:val="%1."/>
      <w:lvlJc w:val="left"/>
      <w:pPr>
        <w:ind w:left="1800" w:hanging="360"/>
      </w:pPr>
      <w:rPr>
        <w:b w:val="0"/>
        <w:bCs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2C251EA"/>
    <w:multiLevelType w:val="hybridMultilevel"/>
    <w:tmpl w:val="ADDA10B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C9114A6"/>
    <w:multiLevelType w:val="hybridMultilevel"/>
    <w:tmpl w:val="FA8C4F16"/>
    <w:lvl w:ilvl="0" w:tplc="691261AE">
      <w:start w:val="1"/>
      <w:numFmt w:val="decimal"/>
      <w:lvlText w:val="%1."/>
      <w:lvlJc w:val="left"/>
      <w:pPr>
        <w:ind w:left="1429" w:hanging="360"/>
      </w:pPr>
      <w:rPr>
        <w:b w:val="0"/>
        <w:bCs w:val="0"/>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15:restartNumberingAfterBreak="0">
    <w:nsid w:val="4C970D4D"/>
    <w:multiLevelType w:val="hybridMultilevel"/>
    <w:tmpl w:val="925EAD62"/>
    <w:lvl w:ilvl="0" w:tplc="04090015">
      <w:start w:val="1"/>
      <w:numFmt w:val="upperLetter"/>
      <w:lvlText w:val="%1."/>
      <w:lvlJc w:val="left"/>
      <w:pPr>
        <w:ind w:left="1080" w:hanging="360"/>
      </w:pPr>
    </w:lvl>
    <w:lvl w:ilvl="1" w:tplc="BF14FE56">
      <w:start w:val="1"/>
      <w:numFmt w:val="decimal"/>
      <w:lvlText w:val="%2."/>
      <w:lvlJc w:val="left"/>
      <w:pPr>
        <w:ind w:left="1800" w:hanging="360"/>
      </w:pPr>
      <w:rPr>
        <w:rFonts w:ascii="Times New Roman" w:eastAsiaTheme="minorHAnsi" w:hAnsi="Times New Roman" w:cs="Times New Roman"/>
        <w:b w:val="0"/>
        <w:bCs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D352B50"/>
    <w:multiLevelType w:val="hybridMultilevel"/>
    <w:tmpl w:val="1878345C"/>
    <w:lvl w:ilvl="0" w:tplc="7DB028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4E8764C7"/>
    <w:multiLevelType w:val="hybridMultilevel"/>
    <w:tmpl w:val="A8181AFC"/>
    <w:lvl w:ilvl="0" w:tplc="30BAB2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C245AA"/>
    <w:multiLevelType w:val="hybridMultilevel"/>
    <w:tmpl w:val="0E764A84"/>
    <w:lvl w:ilvl="0" w:tplc="EA6CEC2C">
      <w:start w:val="1"/>
      <w:numFmt w:val="decimal"/>
      <w:lvlText w:val="%1)"/>
      <w:lvlJc w:val="left"/>
      <w:pPr>
        <w:ind w:left="1069" w:hanging="360"/>
      </w:pPr>
      <w:rPr>
        <w:rFonts w:asciiTheme="minorHAnsi" w:hAnsiTheme="minorHAnsi" w:cstheme="minorBidi" w:hint="default"/>
        <w:b w:val="0"/>
        <w:sz w:val="22"/>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5B976F91"/>
    <w:multiLevelType w:val="hybridMultilevel"/>
    <w:tmpl w:val="1E180134"/>
    <w:lvl w:ilvl="0" w:tplc="9B0C990C">
      <w:start w:val="1"/>
      <w:numFmt w:val="decimal"/>
      <w:lvlText w:val="%1)"/>
      <w:lvlJc w:val="left"/>
      <w:pPr>
        <w:ind w:left="1429" w:hanging="360"/>
      </w:pPr>
      <w:rPr>
        <w:b w:val="0"/>
        <w:b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630F79C6"/>
    <w:multiLevelType w:val="hybridMultilevel"/>
    <w:tmpl w:val="3D462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746F1D"/>
    <w:multiLevelType w:val="hybridMultilevel"/>
    <w:tmpl w:val="6D80613E"/>
    <w:lvl w:ilvl="0" w:tplc="F05CBF8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E39B1"/>
    <w:multiLevelType w:val="hybridMultilevel"/>
    <w:tmpl w:val="EC7E3E16"/>
    <w:lvl w:ilvl="0" w:tplc="04090015">
      <w:start w:val="1"/>
      <w:numFmt w:val="upperLetter"/>
      <w:lvlText w:val="%1."/>
      <w:lvlJc w:val="left"/>
      <w:pPr>
        <w:ind w:left="1080" w:hanging="360"/>
      </w:pPr>
    </w:lvl>
    <w:lvl w:ilvl="1" w:tplc="DB5CDC28">
      <w:start w:val="1"/>
      <w:numFmt w:val="decimal"/>
      <w:lvlText w:val="%2."/>
      <w:lvlJc w:val="left"/>
      <w:pPr>
        <w:ind w:left="1830" w:hanging="390"/>
      </w:pPr>
      <w:rPr>
        <w:rFonts w:hint="default"/>
        <w:sz w:val="24"/>
        <w:szCs w:val="24"/>
      </w:rPr>
    </w:lvl>
    <w:lvl w:ilvl="2" w:tplc="EF120E14">
      <w:start w:val="1"/>
      <w:numFmt w:val="lowerLetter"/>
      <w:lvlText w:val="%3."/>
      <w:lvlJc w:val="left"/>
      <w:pPr>
        <w:ind w:left="2700" w:hanging="360"/>
      </w:pPr>
      <w:rPr>
        <w:rFonts w:hint="default"/>
        <w:sz w:val="24"/>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311263"/>
    <w:multiLevelType w:val="hybridMultilevel"/>
    <w:tmpl w:val="02CA67EC"/>
    <w:lvl w:ilvl="0" w:tplc="DB5CDC28">
      <w:start w:val="1"/>
      <w:numFmt w:val="decimal"/>
      <w:lvlText w:val="%1."/>
      <w:lvlJc w:val="left"/>
      <w:pPr>
        <w:ind w:left="3660" w:hanging="390"/>
      </w:pPr>
      <w:rPr>
        <w:rFonts w:hint="default"/>
        <w:sz w:val="24"/>
        <w:szCs w:val="24"/>
      </w:rPr>
    </w:lvl>
    <w:lvl w:ilvl="1" w:tplc="04090019" w:tentative="1">
      <w:start w:val="1"/>
      <w:numFmt w:val="lowerLetter"/>
      <w:lvlText w:val="%2."/>
      <w:lvlJc w:val="left"/>
      <w:pPr>
        <w:ind w:left="3270" w:hanging="360"/>
      </w:pPr>
    </w:lvl>
    <w:lvl w:ilvl="2" w:tplc="0409001B">
      <w:start w:val="1"/>
      <w:numFmt w:val="lowerRoman"/>
      <w:lvlText w:val="%3."/>
      <w:lvlJc w:val="right"/>
      <w:pPr>
        <w:ind w:left="3990" w:hanging="180"/>
      </w:pPr>
    </w:lvl>
    <w:lvl w:ilvl="3" w:tplc="0409000F" w:tentative="1">
      <w:start w:val="1"/>
      <w:numFmt w:val="decimal"/>
      <w:lvlText w:val="%4."/>
      <w:lvlJc w:val="left"/>
      <w:pPr>
        <w:ind w:left="4710" w:hanging="360"/>
      </w:pPr>
    </w:lvl>
    <w:lvl w:ilvl="4" w:tplc="04090019" w:tentative="1">
      <w:start w:val="1"/>
      <w:numFmt w:val="lowerLetter"/>
      <w:lvlText w:val="%5."/>
      <w:lvlJc w:val="left"/>
      <w:pPr>
        <w:ind w:left="5430" w:hanging="360"/>
      </w:pPr>
    </w:lvl>
    <w:lvl w:ilvl="5" w:tplc="0409001B" w:tentative="1">
      <w:start w:val="1"/>
      <w:numFmt w:val="lowerRoman"/>
      <w:lvlText w:val="%6."/>
      <w:lvlJc w:val="right"/>
      <w:pPr>
        <w:ind w:left="6150" w:hanging="180"/>
      </w:pPr>
    </w:lvl>
    <w:lvl w:ilvl="6" w:tplc="0409000F" w:tentative="1">
      <w:start w:val="1"/>
      <w:numFmt w:val="decimal"/>
      <w:lvlText w:val="%7."/>
      <w:lvlJc w:val="left"/>
      <w:pPr>
        <w:ind w:left="6870" w:hanging="360"/>
      </w:pPr>
    </w:lvl>
    <w:lvl w:ilvl="7" w:tplc="04090019" w:tentative="1">
      <w:start w:val="1"/>
      <w:numFmt w:val="lowerLetter"/>
      <w:lvlText w:val="%8."/>
      <w:lvlJc w:val="left"/>
      <w:pPr>
        <w:ind w:left="7590" w:hanging="360"/>
      </w:pPr>
    </w:lvl>
    <w:lvl w:ilvl="8" w:tplc="0409001B" w:tentative="1">
      <w:start w:val="1"/>
      <w:numFmt w:val="lowerRoman"/>
      <w:lvlText w:val="%9."/>
      <w:lvlJc w:val="right"/>
      <w:pPr>
        <w:ind w:left="8310" w:hanging="180"/>
      </w:pPr>
    </w:lvl>
  </w:abstractNum>
  <w:abstractNum w:abstractNumId="36" w15:restartNumberingAfterBreak="0">
    <w:nsid w:val="74256DAA"/>
    <w:multiLevelType w:val="hybridMultilevel"/>
    <w:tmpl w:val="D1A05E2C"/>
    <w:lvl w:ilvl="0" w:tplc="FDA085CC">
      <w:start w:val="1"/>
      <w:numFmt w:val="decimal"/>
      <w:lvlText w:val="2.1.%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8B101C6"/>
    <w:multiLevelType w:val="hybridMultilevel"/>
    <w:tmpl w:val="ABD69B1E"/>
    <w:lvl w:ilvl="0" w:tplc="CBC02668">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CD3278"/>
    <w:multiLevelType w:val="hybridMultilevel"/>
    <w:tmpl w:val="D8BAE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D65954"/>
    <w:multiLevelType w:val="hybridMultilevel"/>
    <w:tmpl w:val="116CA1EC"/>
    <w:lvl w:ilvl="0" w:tplc="2E7CC55A">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9"/>
  </w:num>
  <w:num w:numId="3">
    <w:abstractNumId w:val="34"/>
  </w:num>
  <w:num w:numId="4">
    <w:abstractNumId w:val="31"/>
  </w:num>
  <w:num w:numId="5">
    <w:abstractNumId w:val="37"/>
  </w:num>
  <w:num w:numId="6">
    <w:abstractNumId w:val="30"/>
  </w:num>
  <w:num w:numId="7">
    <w:abstractNumId w:val="6"/>
  </w:num>
  <w:num w:numId="8">
    <w:abstractNumId w:val="22"/>
  </w:num>
  <w:num w:numId="9">
    <w:abstractNumId w:val="14"/>
  </w:num>
  <w:num w:numId="10">
    <w:abstractNumId w:val="39"/>
  </w:num>
  <w:num w:numId="11">
    <w:abstractNumId w:val="0"/>
  </w:num>
  <w:num w:numId="12">
    <w:abstractNumId w:val="27"/>
  </w:num>
  <w:num w:numId="13">
    <w:abstractNumId w:val="4"/>
  </w:num>
  <w:num w:numId="14">
    <w:abstractNumId w:val="32"/>
  </w:num>
  <w:num w:numId="15">
    <w:abstractNumId w:val="5"/>
  </w:num>
  <w:num w:numId="16">
    <w:abstractNumId w:val="29"/>
  </w:num>
  <w:num w:numId="17">
    <w:abstractNumId w:val="17"/>
  </w:num>
  <w:num w:numId="18">
    <w:abstractNumId w:val="8"/>
  </w:num>
  <w:num w:numId="19">
    <w:abstractNumId w:val="1"/>
  </w:num>
  <w:num w:numId="20">
    <w:abstractNumId w:val="19"/>
  </w:num>
  <w:num w:numId="21">
    <w:abstractNumId w:val="28"/>
  </w:num>
  <w:num w:numId="22">
    <w:abstractNumId w:val="11"/>
  </w:num>
  <w:num w:numId="23">
    <w:abstractNumId w:val="7"/>
  </w:num>
  <w:num w:numId="24">
    <w:abstractNumId w:val="38"/>
  </w:num>
  <w:num w:numId="25">
    <w:abstractNumId w:val="33"/>
  </w:num>
  <w:num w:numId="26">
    <w:abstractNumId w:val="26"/>
  </w:num>
  <w:num w:numId="27">
    <w:abstractNumId w:val="10"/>
  </w:num>
  <w:num w:numId="28">
    <w:abstractNumId w:val="21"/>
  </w:num>
  <w:num w:numId="29">
    <w:abstractNumId w:val="16"/>
  </w:num>
  <w:num w:numId="30">
    <w:abstractNumId w:val="13"/>
  </w:num>
  <w:num w:numId="31">
    <w:abstractNumId w:val="3"/>
  </w:num>
  <w:num w:numId="32">
    <w:abstractNumId w:val="35"/>
  </w:num>
  <w:num w:numId="33">
    <w:abstractNumId w:val="2"/>
  </w:num>
  <w:num w:numId="34">
    <w:abstractNumId w:val="15"/>
  </w:num>
  <w:num w:numId="35">
    <w:abstractNumId w:val="36"/>
  </w:num>
  <w:num w:numId="36">
    <w:abstractNumId w:val="12"/>
  </w:num>
  <w:num w:numId="37">
    <w:abstractNumId w:val="24"/>
  </w:num>
  <w:num w:numId="38">
    <w:abstractNumId w:val="18"/>
  </w:num>
  <w:num w:numId="39">
    <w:abstractNumId w:val="23"/>
  </w:num>
  <w:num w:numId="40">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DC"/>
    <w:rsid w:val="000136AB"/>
    <w:rsid w:val="000153BE"/>
    <w:rsid w:val="0002047A"/>
    <w:rsid w:val="0002066A"/>
    <w:rsid w:val="00020E4D"/>
    <w:rsid w:val="00021FF7"/>
    <w:rsid w:val="0002334B"/>
    <w:rsid w:val="000244CB"/>
    <w:rsid w:val="000413D1"/>
    <w:rsid w:val="00042738"/>
    <w:rsid w:val="00053070"/>
    <w:rsid w:val="00056B31"/>
    <w:rsid w:val="00060672"/>
    <w:rsid w:val="00065041"/>
    <w:rsid w:val="00065D8B"/>
    <w:rsid w:val="0006636A"/>
    <w:rsid w:val="00067EA9"/>
    <w:rsid w:val="0007026E"/>
    <w:rsid w:val="00075A68"/>
    <w:rsid w:val="00095B71"/>
    <w:rsid w:val="000A063A"/>
    <w:rsid w:val="000A2A07"/>
    <w:rsid w:val="000A6C74"/>
    <w:rsid w:val="000B1F0B"/>
    <w:rsid w:val="000B4E10"/>
    <w:rsid w:val="000B64A4"/>
    <w:rsid w:val="000D57F9"/>
    <w:rsid w:val="000D5E36"/>
    <w:rsid w:val="000D6C3F"/>
    <w:rsid w:val="000E0ECF"/>
    <w:rsid w:val="000E2C02"/>
    <w:rsid w:val="000E636D"/>
    <w:rsid w:val="000F43A7"/>
    <w:rsid w:val="000F7ABE"/>
    <w:rsid w:val="001048AF"/>
    <w:rsid w:val="00105567"/>
    <w:rsid w:val="001076CF"/>
    <w:rsid w:val="00110039"/>
    <w:rsid w:val="001402CD"/>
    <w:rsid w:val="00141B16"/>
    <w:rsid w:val="00142ACF"/>
    <w:rsid w:val="0014618B"/>
    <w:rsid w:val="00152D65"/>
    <w:rsid w:val="001564E3"/>
    <w:rsid w:val="00157BE2"/>
    <w:rsid w:val="00165E8B"/>
    <w:rsid w:val="00166205"/>
    <w:rsid w:val="00171533"/>
    <w:rsid w:val="0017158A"/>
    <w:rsid w:val="00175E33"/>
    <w:rsid w:val="001841BE"/>
    <w:rsid w:val="00192B33"/>
    <w:rsid w:val="001A043E"/>
    <w:rsid w:val="001A46F6"/>
    <w:rsid w:val="001A5D1C"/>
    <w:rsid w:val="001A76A3"/>
    <w:rsid w:val="001B3226"/>
    <w:rsid w:val="001B5870"/>
    <w:rsid w:val="001C4ECE"/>
    <w:rsid w:val="001D5558"/>
    <w:rsid w:val="001E08EB"/>
    <w:rsid w:val="001E1537"/>
    <w:rsid w:val="001E6E32"/>
    <w:rsid w:val="001F7F26"/>
    <w:rsid w:val="002009AD"/>
    <w:rsid w:val="0020324C"/>
    <w:rsid w:val="00215C10"/>
    <w:rsid w:val="00220F05"/>
    <w:rsid w:val="00225E22"/>
    <w:rsid w:val="00245453"/>
    <w:rsid w:val="002553FB"/>
    <w:rsid w:val="00260C41"/>
    <w:rsid w:val="00266FC0"/>
    <w:rsid w:val="00267FB4"/>
    <w:rsid w:val="002844B1"/>
    <w:rsid w:val="00287158"/>
    <w:rsid w:val="00287688"/>
    <w:rsid w:val="00292CD5"/>
    <w:rsid w:val="00293228"/>
    <w:rsid w:val="002A0C33"/>
    <w:rsid w:val="002A56D1"/>
    <w:rsid w:val="002A6F80"/>
    <w:rsid w:val="002C388B"/>
    <w:rsid w:val="002C38A4"/>
    <w:rsid w:val="002C5D5E"/>
    <w:rsid w:val="002D44CE"/>
    <w:rsid w:val="002D45D0"/>
    <w:rsid w:val="002D7B91"/>
    <w:rsid w:val="002E38A7"/>
    <w:rsid w:val="002E5AAB"/>
    <w:rsid w:val="002F5F0D"/>
    <w:rsid w:val="00302260"/>
    <w:rsid w:val="003026D1"/>
    <w:rsid w:val="0031792D"/>
    <w:rsid w:val="00317C1B"/>
    <w:rsid w:val="00320102"/>
    <w:rsid w:val="00320E0A"/>
    <w:rsid w:val="00330679"/>
    <w:rsid w:val="00332CF2"/>
    <w:rsid w:val="0034194A"/>
    <w:rsid w:val="00341AB7"/>
    <w:rsid w:val="003545F4"/>
    <w:rsid w:val="00355175"/>
    <w:rsid w:val="0037496A"/>
    <w:rsid w:val="00382ACF"/>
    <w:rsid w:val="00390492"/>
    <w:rsid w:val="00390BE1"/>
    <w:rsid w:val="003A06F8"/>
    <w:rsid w:val="003B02F9"/>
    <w:rsid w:val="003B0890"/>
    <w:rsid w:val="003B3EE3"/>
    <w:rsid w:val="003C296E"/>
    <w:rsid w:val="003E13F8"/>
    <w:rsid w:val="003E2F10"/>
    <w:rsid w:val="003E54E6"/>
    <w:rsid w:val="003E625A"/>
    <w:rsid w:val="003F0922"/>
    <w:rsid w:val="003F0F79"/>
    <w:rsid w:val="003F1D07"/>
    <w:rsid w:val="003F25B8"/>
    <w:rsid w:val="00405C23"/>
    <w:rsid w:val="00406D6B"/>
    <w:rsid w:val="00407768"/>
    <w:rsid w:val="00413A64"/>
    <w:rsid w:val="00413F8F"/>
    <w:rsid w:val="004202A7"/>
    <w:rsid w:val="004212BE"/>
    <w:rsid w:val="004261EB"/>
    <w:rsid w:val="004328DC"/>
    <w:rsid w:val="0044195E"/>
    <w:rsid w:val="00443A23"/>
    <w:rsid w:val="00444226"/>
    <w:rsid w:val="0044687E"/>
    <w:rsid w:val="004477CB"/>
    <w:rsid w:val="004628B9"/>
    <w:rsid w:val="0047047B"/>
    <w:rsid w:val="00471303"/>
    <w:rsid w:val="00474822"/>
    <w:rsid w:val="00482A07"/>
    <w:rsid w:val="00490305"/>
    <w:rsid w:val="004925A8"/>
    <w:rsid w:val="0049298B"/>
    <w:rsid w:val="0049561E"/>
    <w:rsid w:val="004A3B0E"/>
    <w:rsid w:val="004B1736"/>
    <w:rsid w:val="004B2FF1"/>
    <w:rsid w:val="004C0DB2"/>
    <w:rsid w:val="004C1BC5"/>
    <w:rsid w:val="004C5D60"/>
    <w:rsid w:val="004D3BF8"/>
    <w:rsid w:val="004D569D"/>
    <w:rsid w:val="004D6241"/>
    <w:rsid w:val="004E0D35"/>
    <w:rsid w:val="004E50B9"/>
    <w:rsid w:val="004E5D04"/>
    <w:rsid w:val="004F12AD"/>
    <w:rsid w:val="004F281D"/>
    <w:rsid w:val="004F5C79"/>
    <w:rsid w:val="004F7EEE"/>
    <w:rsid w:val="0050483B"/>
    <w:rsid w:val="00505EFC"/>
    <w:rsid w:val="00507651"/>
    <w:rsid w:val="005126FC"/>
    <w:rsid w:val="005173AE"/>
    <w:rsid w:val="00521512"/>
    <w:rsid w:val="00534578"/>
    <w:rsid w:val="00534D50"/>
    <w:rsid w:val="005377DA"/>
    <w:rsid w:val="00551235"/>
    <w:rsid w:val="005623E1"/>
    <w:rsid w:val="00562F0C"/>
    <w:rsid w:val="00565DA3"/>
    <w:rsid w:val="0057779C"/>
    <w:rsid w:val="0058549E"/>
    <w:rsid w:val="00585ADD"/>
    <w:rsid w:val="005920E0"/>
    <w:rsid w:val="005945DC"/>
    <w:rsid w:val="00597AC1"/>
    <w:rsid w:val="005A171C"/>
    <w:rsid w:val="005A56D2"/>
    <w:rsid w:val="005A7F5A"/>
    <w:rsid w:val="005B05F8"/>
    <w:rsid w:val="005B2FEB"/>
    <w:rsid w:val="005C043B"/>
    <w:rsid w:val="005C14E1"/>
    <w:rsid w:val="005C177C"/>
    <w:rsid w:val="005C272B"/>
    <w:rsid w:val="005D21A3"/>
    <w:rsid w:val="005D67B5"/>
    <w:rsid w:val="005E52E5"/>
    <w:rsid w:val="005E5B9E"/>
    <w:rsid w:val="005F3364"/>
    <w:rsid w:val="005F3A21"/>
    <w:rsid w:val="00600AB6"/>
    <w:rsid w:val="0060185C"/>
    <w:rsid w:val="00603880"/>
    <w:rsid w:val="00603B88"/>
    <w:rsid w:val="0061511F"/>
    <w:rsid w:val="00627265"/>
    <w:rsid w:val="0066084A"/>
    <w:rsid w:val="00660FA2"/>
    <w:rsid w:val="00671693"/>
    <w:rsid w:val="0067200C"/>
    <w:rsid w:val="00672B15"/>
    <w:rsid w:val="00675114"/>
    <w:rsid w:val="006903EE"/>
    <w:rsid w:val="00692D7E"/>
    <w:rsid w:val="006953FA"/>
    <w:rsid w:val="00695E85"/>
    <w:rsid w:val="006A0BB5"/>
    <w:rsid w:val="006A1BDD"/>
    <w:rsid w:val="006A4589"/>
    <w:rsid w:val="006A58B8"/>
    <w:rsid w:val="006B30FA"/>
    <w:rsid w:val="006B3485"/>
    <w:rsid w:val="006B6286"/>
    <w:rsid w:val="006B6C90"/>
    <w:rsid w:val="006C4E5A"/>
    <w:rsid w:val="006D72AA"/>
    <w:rsid w:val="006E566B"/>
    <w:rsid w:val="006E598A"/>
    <w:rsid w:val="006E6D6E"/>
    <w:rsid w:val="006E7A67"/>
    <w:rsid w:val="006F1418"/>
    <w:rsid w:val="006F16EB"/>
    <w:rsid w:val="006F4D6A"/>
    <w:rsid w:val="00712B4B"/>
    <w:rsid w:val="007404AD"/>
    <w:rsid w:val="0074086F"/>
    <w:rsid w:val="00751B45"/>
    <w:rsid w:val="0076274E"/>
    <w:rsid w:val="00771D50"/>
    <w:rsid w:val="007801D2"/>
    <w:rsid w:val="00786103"/>
    <w:rsid w:val="00787DB5"/>
    <w:rsid w:val="00790E3F"/>
    <w:rsid w:val="00792A3F"/>
    <w:rsid w:val="00792D89"/>
    <w:rsid w:val="0079548C"/>
    <w:rsid w:val="007A5EE5"/>
    <w:rsid w:val="007B3616"/>
    <w:rsid w:val="007B6741"/>
    <w:rsid w:val="007C25B1"/>
    <w:rsid w:val="007C6086"/>
    <w:rsid w:val="007C61C1"/>
    <w:rsid w:val="007C7A04"/>
    <w:rsid w:val="007D0D3D"/>
    <w:rsid w:val="007D7EE2"/>
    <w:rsid w:val="007F03D0"/>
    <w:rsid w:val="007F0E55"/>
    <w:rsid w:val="007F47B9"/>
    <w:rsid w:val="008173CA"/>
    <w:rsid w:val="008279EE"/>
    <w:rsid w:val="00834760"/>
    <w:rsid w:val="00841BD6"/>
    <w:rsid w:val="008440D8"/>
    <w:rsid w:val="00852CED"/>
    <w:rsid w:val="00853928"/>
    <w:rsid w:val="00856107"/>
    <w:rsid w:val="008651B0"/>
    <w:rsid w:val="00870E6F"/>
    <w:rsid w:val="00875D72"/>
    <w:rsid w:val="008768BA"/>
    <w:rsid w:val="00881386"/>
    <w:rsid w:val="00883BF5"/>
    <w:rsid w:val="00895C23"/>
    <w:rsid w:val="00896A1F"/>
    <w:rsid w:val="00896BA9"/>
    <w:rsid w:val="008A1062"/>
    <w:rsid w:val="008B2F5B"/>
    <w:rsid w:val="008B4DF1"/>
    <w:rsid w:val="008B5D8D"/>
    <w:rsid w:val="008B5F1F"/>
    <w:rsid w:val="008B747E"/>
    <w:rsid w:val="008C0710"/>
    <w:rsid w:val="008C0CBA"/>
    <w:rsid w:val="008C1857"/>
    <w:rsid w:val="008C6FB4"/>
    <w:rsid w:val="008C7F07"/>
    <w:rsid w:val="008D0F14"/>
    <w:rsid w:val="008D1017"/>
    <w:rsid w:val="008D5D2B"/>
    <w:rsid w:val="008E7BF4"/>
    <w:rsid w:val="008F270F"/>
    <w:rsid w:val="008F5A04"/>
    <w:rsid w:val="008F7F3F"/>
    <w:rsid w:val="00900BCB"/>
    <w:rsid w:val="0092600C"/>
    <w:rsid w:val="009326F8"/>
    <w:rsid w:val="00935246"/>
    <w:rsid w:val="00941F26"/>
    <w:rsid w:val="009436C6"/>
    <w:rsid w:val="00943757"/>
    <w:rsid w:val="00950CD5"/>
    <w:rsid w:val="009552EE"/>
    <w:rsid w:val="009559ED"/>
    <w:rsid w:val="00957C5C"/>
    <w:rsid w:val="00962CF1"/>
    <w:rsid w:val="00964472"/>
    <w:rsid w:val="0096580B"/>
    <w:rsid w:val="00967C18"/>
    <w:rsid w:val="00973A2A"/>
    <w:rsid w:val="00977773"/>
    <w:rsid w:val="00981A34"/>
    <w:rsid w:val="009A2F3F"/>
    <w:rsid w:val="009B7E5F"/>
    <w:rsid w:val="009C064B"/>
    <w:rsid w:val="009C72BF"/>
    <w:rsid w:val="009D09E7"/>
    <w:rsid w:val="009D1DFE"/>
    <w:rsid w:val="009E39A3"/>
    <w:rsid w:val="009E5D04"/>
    <w:rsid w:val="009E6759"/>
    <w:rsid w:val="009F4B7E"/>
    <w:rsid w:val="009F5148"/>
    <w:rsid w:val="009F6F3B"/>
    <w:rsid w:val="00A003D3"/>
    <w:rsid w:val="00A00A31"/>
    <w:rsid w:val="00A00E9A"/>
    <w:rsid w:val="00A20C0D"/>
    <w:rsid w:val="00A22921"/>
    <w:rsid w:val="00A252DA"/>
    <w:rsid w:val="00A30BEA"/>
    <w:rsid w:val="00A317E4"/>
    <w:rsid w:val="00A31E6B"/>
    <w:rsid w:val="00A3696B"/>
    <w:rsid w:val="00A55F6A"/>
    <w:rsid w:val="00A56A5E"/>
    <w:rsid w:val="00A6163A"/>
    <w:rsid w:val="00A67058"/>
    <w:rsid w:val="00A71E20"/>
    <w:rsid w:val="00A75DF1"/>
    <w:rsid w:val="00A76833"/>
    <w:rsid w:val="00A7716E"/>
    <w:rsid w:val="00A84A3C"/>
    <w:rsid w:val="00A94A40"/>
    <w:rsid w:val="00A97582"/>
    <w:rsid w:val="00AA440B"/>
    <w:rsid w:val="00AA722C"/>
    <w:rsid w:val="00AA732C"/>
    <w:rsid w:val="00AB00FD"/>
    <w:rsid w:val="00AC58AF"/>
    <w:rsid w:val="00AC60C9"/>
    <w:rsid w:val="00AD16B2"/>
    <w:rsid w:val="00AE05AD"/>
    <w:rsid w:val="00AE1A39"/>
    <w:rsid w:val="00AE4807"/>
    <w:rsid w:val="00AE5184"/>
    <w:rsid w:val="00AE67F7"/>
    <w:rsid w:val="00AF2AA0"/>
    <w:rsid w:val="00AF3D3B"/>
    <w:rsid w:val="00AF3D7F"/>
    <w:rsid w:val="00B06A64"/>
    <w:rsid w:val="00B22C1F"/>
    <w:rsid w:val="00B33C81"/>
    <w:rsid w:val="00B34EC2"/>
    <w:rsid w:val="00B370CB"/>
    <w:rsid w:val="00B45E69"/>
    <w:rsid w:val="00B52239"/>
    <w:rsid w:val="00B56073"/>
    <w:rsid w:val="00B56FD8"/>
    <w:rsid w:val="00B64BA0"/>
    <w:rsid w:val="00B67112"/>
    <w:rsid w:val="00B67765"/>
    <w:rsid w:val="00B7045C"/>
    <w:rsid w:val="00B71FBB"/>
    <w:rsid w:val="00B7251B"/>
    <w:rsid w:val="00B74506"/>
    <w:rsid w:val="00B76FE2"/>
    <w:rsid w:val="00B80322"/>
    <w:rsid w:val="00B82452"/>
    <w:rsid w:val="00B838A6"/>
    <w:rsid w:val="00B869E3"/>
    <w:rsid w:val="00B94F8C"/>
    <w:rsid w:val="00BA0868"/>
    <w:rsid w:val="00BA130D"/>
    <w:rsid w:val="00BA5380"/>
    <w:rsid w:val="00BB244C"/>
    <w:rsid w:val="00BB4430"/>
    <w:rsid w:val="00BB495C"/>
    <w:rsid w:val="00BC27F0"/>
    <w:rsid w:val="00BC50FA"/>
    <w:rsid w:val="00BD2006"/>
    <w:rsid w:val="00BD29C6"/>
    <w:rsid w:val="00BD36B1"/>
    <w:rsid w:val="00BD6C64"/>
    <w:rsid w:val="00BE2D63"/>
    <w:rsid w:val="00BE5A77"/>
    <w:rsid w:val="00BF180B"/>
    <w:rsid w:val="00C01535"/>
    <w:rsid w:val="00C05A15"/>
    <w:rsid w:val="00C05FAD"/>
    <w:rsid w:val="00C104A2"/>
    <w:rsid w:val="00C12705"/>
    <w:rsid w:val="00C16719"/>
    <w:rsid w:val="00C169ED"/>
    <w:rsid w:val="00C24D8A"/>
    <w:rsid w:val="00C32109"/>
    <w:rsid w:val="00C366DB"/>
    <w:rsid w:val="00C36A6A"/>
    <w:rsid w:val="00C37F3C"/>
    <w:rsid w:val="00C45B5E"/>
    <w:rsid w:val="00C514A9"/>
    <w:rsid w:val="00C549FE"/>
    <w:rsid w:val="00C610D0"/>
    <w:rsid w:val="00C613AB"/>
    <w:rsid w:val="00C631C5"/>
    <w:rsid w:val="00C64CAC"/>
    <w:rsid w:val="00C7441B"/>
    <w:rsid w:val="00C758C2"/>
    <w:rsid w:val="00C76A22"/>
    <w:rsid w:val="00C8108F"/>
    <w:rsid w:val="00C817C5"/>
    <w:rsid w:val="00C93CD0"/>
    <w:rsid w:val="00CA538B"/>
    <w:rsid w:val="00CB0C58"/>
    <w:rsid w:val="00CB4505"/>
    <w:rsid w:val="00CC5D26"/>
    <w:rsid w:val="00CD2942"/>
    <w:rsid w:val="00CE6B6E"/>
    <w:rsid w:val="00CF427C"/>
    <w:rsid w:val="00CF435D"/>
    <w:rsid w:val="00D04F03"/>
    <w:rsid w:val="00D07BF9"/>
    <w:rsid w:val="00D14AC2"/>
    <w:rsid w:val="00D1511A"/>
    <w:rsid w:val="00D2626B"/>
    <w:rsid w:val="00D35BAE"/>
    <w:rsid w:val="00D42CDB"/>
    <w:rsid w:val="00D446AD"/>
    <w:rsid w:val="00D5056A"/>
    <w:rsid w:val="00D50FAB"/>
    <w:rsid w:val="00D51DC5"/>
    <w:rsid w:val="00D618F9"/>
    <w:rsid w:val="00D646FB"/>
    <w:rsid w:val="00D7070B"/>
    <w:rsid w:val="00D76276"/>
    <w:rsid w:val="00D8182D"/>
    <w:rsid w:val="00D86807"/>
    <w:rsid w:val="00D939A9"/>
    <w:rsid w:val="00D977D9"/>
    <w:rsid w:val="00DA393B"/>
    <w:rsid w:val="00DA46AC"/>
    <w:rsid w:val="00DA7572"/>
    <w:rsid w:val="00DB56E0"/>
    <w:rsid w:val="00DB62C2"/>
    <w:rsid w:val="00DC53C4"/>
    <w:rsid w:val="00DC66D3"/>
    <w:rsid w:val="00DD1F52"/>
    <w:rsid w:val="00DD492E"/>
    <w:rsid w:val="00DD5030"/>
    <w:rsid w:val="00DD7133"/>
    <w:rsid w:val="00DE0B7D"/>
    <w:rsid w:val="00DE4D02"/>
    <w:rsid w:val="00DE5B11"/>
    <w:rsid w:val="00DE6BB4"/>
    <w:rsid w:val="00DF0C14"/>
    <w:rsid w:val="00E04903"/>
    <w:rsid w:val="00E07831"/>
    <w:rsid w:val="00E23C45"/>
    <w:rsid w:val="00E352AE"/>
    <w:rsid w:val="00E37E33"/>
    <w:rsid w:val="00E42EFD"/>
    <w:rsid w:val="00E43A8C"/>
    <w:rsid w:val="00E52342"/>
    <w:rsid w:val="00E52950"/>
    <w:rsid w:val="00E552E2"/>
    <w:rsid w:val="00E6025A"/>
    <w:rsid w:val="00E61EDA"/>
    <w:rsid w:val="00E62D47"/>
    <w:rsid w:val="00E640BC"/>
    <w:rsid w:val="00E66A47"/>
    <w:rsid w:val="00E94590"/>
    <w:rsid w:val="00E959E2"/>
    <w:rsid w:val="00EA0151"/>
    <w:rsid w:val="00EA6D7C"/>
    <w:rsid w:val="00EA71AD"/>
    <w:rsid w:val="00EB2B8F"/>
    <w:rsid w:val="00EB3317"/>
    <w:rsid w:val="00EB4B80"/>
    <w:rsid w:val="00EC1C62"/>
    <w:rsid w:val="00EC2022"/>
    <w:rsid w:val="00EC5161"/>
    <w:rsid w:val="00EC7268"/>
    <w:rsid w:val="00EC73BC"/>
    <w:rsid w:val="00ED0561"/>
    <w:rsid w:val="00ED2EA3"/>
    <w:rsid w:val="00ED3979"/>
    <w:rsid w:val="00ED66BB"/>
    <w:rsid w:val="00ED7517"/>
    <w:rsid w:val="00EE0FC3"/>
    <w:rsid w:val="00EF1460"/>
    <w:rsid w:val="00EF1CC0"/>
    <w:rsid w:val="00F05DEB"/>
    <w:rsid w:val="00F145CE"/>
    <w:rsid w:val="00F26515"/>
    <w:rsid w:val="00F27CE7"/>
    <w:rsid w:val="00F32694"/>
    <w:rsid w:val="00F377BB"/>
    <w:rsid w:val="00F47327"/>
    <w:rsid w:val="00F5172A"/>
    <w:rsid w:val="00F52A31"/>
    <w:rsid w:val="00F5385E"/>
    <w:rsid w:val="00F56520"/>
    <w:rsid w:val="00F601EA"/>
    <w:rsid w:val="00F6750A"/>
    <w:rsid w:val="00F724BF"/>
    <w:rsid w:val="00F7461B"/>
    <w:rsid w:val="00F7668B"/>
    <w:rsid w:val="00F76735"/>
    <w:rsid w:val="00F77307"/>
    <w:rsid w:val="00F823BB"/>
    <w:rsid w:val="00F849B5"/>
    <w:rsid w:val="00F9283B"/>
    <w:rsid w:val="00F95339"/>
    <w:rsid w:val="00F9627F"/>
    <w:rsid w:val="00FA34D1"/>
    <w:rsid w:val="00FA381F"/>
    <w:rsid w:val="00FA637F"/>
    <w:rsid w:val="00FC1F28"/>
    <w:rsid w:val="00FC6DF5"/>
    <w:rsid w:val="00FC78C4"/>
    <w:rsid w:val="00FD0265"/>
    <w:rsid w:val="00FD09D3"/>
    <w:rsid w:val="00FD5458"/>
    <w:rsid w:val="00FD710B"/>
    <w:rsid w:val="00FE083A"/>
    <w:rsid w:val="00FE15C0"/>
    <w:rsid w:val="00FE18B9"/>
    <w:rsid w:val="00FF1AE3"/>
    <w:rsid w:val="00FF65AF"/>
    <w:rsid w:val="00FF6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565B"/>
  <w15:chartTrackingRefBased/>
  <w15:docId w15:val="{D746F3E4-4F59-4B5F-BA5A-9877F00A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5DC"/>
  </w:style>
  <w:style w:type="paragraph" w:styleId="Heading1">
    <w:name w:val="heading 1"/>
    <w:basedOn w:val="Normal"/>
    <w:link w:val="Heading1Char"/>
    <w:uiPriority w:val="9"/>
    <w:qFormat/>
    <w:rsid w:val="00C610D0"/>
    <w:pPr>
      <w:widowControl w:val="0"/>
      <w:autoSpaceDE w:val="0"/>
      <w:autoSpaceDN w:val="0"/>
      <w:spacing w:after="0" w:line="240" w:lineRule="auto"/>
      <w:ind w:left="1309" w:hanging="361"/>
      <w:outlineLvl w:val="0"/>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5DC"/>
    <w:pPr>
      <w:ind w:left="720"/>
      <w:contextualSpacing/>
    </w:pPr>
  </w:style>
  <w:style w:type="paragraph" w:styleId="BodyText">
    <w:name w:val="Body Text"/>
    <w:basedOn w:val="Normal"/>
    <w:link w:val="BodyTextChar"/>
    <w:uiPriority w:val="1"/>
    <w:qFormat/>
    <w:rsid w:val="00C610D0"/>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C610D0"/>
    <w:rPr>
      <w:rFonts w:ascii="Times New Roman" w:eastAsia="Times New Roman" w:hAnsi="Times New Roman" w:cs="Times New Roman"/>
      <w:sz w:val="24"/>
      <w:szCs w:val="24"/>
      <w:lang w:val="id"/>
    </w:rPr>
  </w:style>
  <w:style w:type="character" w:customStyle="1" w:styleId="Heading1Char">
    <w:name w:val="Heading 1 Char"/>
    <w:basedOn w:val="DefaultParagraphFont"/>
    <w:link w:val="Heading1"/>
    <w:uiPriority w:val="9"/>
    <w:rsid w:val="00C610D0"/>
    <w:rPr>
      <w:rFonts w:ascii="Times New Roman" w:eastAsia="Times New Roman" w:hAnsi="Times New Roman" w:cs="Times New Roman"/>
      <w:b/>
      <w:bCs/>
      <w:sz w:val="24"/>
      <w:szCs w:val="24"/>
      <w:lang w:val="id"/>
    </w:rPr>
  </w:style>
  <w:style w:type="paragraph" w:styleId="NormalWeb">
    <w:name w:val="Normal (Web)"/>
    <w:basedOn w:val="Normal"/>
    <w:uiPriority w:val="99"/>
    <w:semiHidden/>
    <w:unhideWhenUsed/>
    <w:rsid w:val="00F2651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qFormat/>
    <w:rsid w:val="00141B16"/>
    <w:pPr>
      <w:spacing w:after="0" w:line="240" w:lineRule="auto"/>
    </w:pPr>
  </w:style>
  <w:style w:type="character" w:styleId="Hyperlink">
    <w:name w:val="Hyperlink"/>
    <w:basedOn w:val="DefaultParagraphFont"/>
    <w:uiPriority w:val="99"/>
    <w:unhideWhenUsed/>
    <w:rsid w:val="002D44CE"/>
    <w:rPr>
      <w:color w:val="0000FF"/>
      <w:u w:val="single"/>
    </w:rPr>
  </w:style>
  <w:style w:type="character" w:styleId="UnresolvedMention">
    <w:name w:val="Unresolved Mention"/>
    <w:basedOn w:val="DefaultParagraphFont"/>
    <w:uiPriority w:val="99"/>
    <w:semiHidden/>
    <w:unhideWhenUsed/>
    <w:rsid w:val="008E7BF4"/>
    <w:rPr>
      <w:color w:val="605E5C"/>
      <w:shd w:val="clear" w:color="auto" w:fill="E1DFDD"/>
    </w:rPr>
  </w:style>
  <w:style w:type="table" w:styleId="TableGrid">
    <w:name w:val="Table Grid"/>
    <w:basedOn w:val="TableNormal"/>
    <w:uiPriority w:val="39"/>
    <w:rsid w:val="009B7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922"/>
  </w:style>
  <w:style w:type="paragraph" w:styleId="Footer">
    <w:name w:val="footer"/>
    <w:basedOn w:val="Normal"/>
    <w:link w:val="FooterChar"/>
    <w:uiPriority w:val="99"/>
    <w:unhideWhenUsed/>
    <w:rsid w:val="003F0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922"/>
  </w:style>
  <w:style w:type="paragraph" w:styleId="BalloonText">
    <w:name w:val="Balloon Text"/>
    <w:basedOn w:val="Normal"/>
    <w:link w:val="BalloonTextChar"/>
    <w:uiPriority w:val="99"/>
    <w:semiHidden/>
    <w:unhideWhenUsed/>
    <w:rsid w:val="00C45B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B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81829">
      <w:bodyDiv w:val="1"/>
      <w:marLeft w:val="0"/>
      <w:marRight w:val="0"/>
      <w:marTop w:val="0"/>
      <w:marBottom w:val="0"/>
      <w:divBdr>
        <w:top w:val="none" w:sz="0" w:space="0" w:color="auto"/>
        <w:left w:val="none" w:sz="0" w:space="0" w:color="auto"/>
        <w:bottom w:val="none" w:sz="0" w:space="0" w:color="auto"/>
        <w:right w:val="none" w:sz="0" w:space="0" w:color="auto"/>
      </w:divBdr>
    </w:div>
    <w:div w:id="187910742">
      <w:bodyDiv w:val="1"/>
      <w:marLeft w:val="0"/>
      <w:marRight w:val="0"/>
      <w:marTop w:val="0"/>
      <w:marBottom w:val="0"/>
      <w:divBdr>
        <w:top w:val="none" w:sz="0" w:space="0" w:color="auto"/>
        <w:left w:val="none" w:sz="0" w:space="0" w:color="auto"/>
        <w:bottom w:val="none" w:sz="0" w:space="0" w:color="auto"/>
        <w:right w:val="none" w:sz="0" w:space="0" w:color="auto"/>
      </w:divBdr>
    </w:div>
    <w:div w:id="569000260">
      <w:bodyDiv w:val="1"/>
      <w:marLeft w:val="0"/>
      <w:marRight w:val="0"/>
      <w:marTop w:val="0"/>
      <w:marBottom w:val="0"/>
      <w:divBdr>
        <w:top w:val="none" w:sz="0" w:space="0" w:color="auto"/>
        <w:left w:val="none" w:sz="0" w:space="0" w:color="auto"/>
        <w:bottom w:val="none" w:sz="0" w:space="0" w:color="auto"/>
        <w:right w:val="none" w:sz="0" w:space="0" w:color="auto"/>
      </w:divBdr>
    </w:div>
    <w:div w:id="630980866">
      <w:bodyDiv w:val="1"/>
      <w:marLeft w:val="0"/>
      <w:marRight w:val="0"/>
      <w:marTop w:val="0"/>
      <w:marBottom w:val="0"/>
      <w:divBdr>
        <w:top w:val="none" w:sz="0" w:space="0" w:color="auto"/>
        <w:left w:val="none" w:sz="0" w:space="0" w:color="auto"/>
        <w:bottom w:val="none" w:sz="0" w:space="0" w:color="auto"/>
        <w:right w:val="none" w:sz="0" w:space="0" w:color="auto"/>
      </w:divBdr>
    </w:div>
    <w:div w:id="1114641398">
      <w:bodyDiv w:val="1"/>
      <w:marLeft w:val="0"/>
      <w:marRight w:val="0"/>
      <w:marTop w:val="0"/>
      <w:marBottom w:val="0"/>
      <w:divBdr>
        <w:top w:val="none" w:sz="0" w:space="0" w:color="auto"/>
        <w:left w:val="none" w:sz="0" w:space="0" w:color="auto"/>
        <w:bottom w:val="none" w:sz="0" w:space="0" w:color="auto"/>
        <w:right w:val="none" w:sz="0" w:space="0" w:color="auto"/>
      </w:divBdr>
    </w:div>
    <w:div w:id="187206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29</Pages>
  <Words>7011</Words>
  <Characters>39968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agung rachmat</dc:creator>
  <cp:keywords/>
  <dc:description/>
  <cp:lastModifiedBy>agung rachmat</cp:lastModifiedBy>
  <cp:revision>14</cp:revision>
  <cp:lastPrinted>2020-09-22T23:48:00Z</cp:lastPrinted>
  <dcterms:created xsi:type="dcterms:W3CDTF">2020-07-29T11:11:00Z</dcterms:created>
  <dcterms:modified xsi:type="dcterms:W3CDTF">2020-09-28T02:51:00Z</dcterms:modified>
</cp:coreProperties>
</file>